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120" w:rsidRPr="004A33B8" w:rsidRDefault="00494120"/>
    <w:p w:rsidR="000E4A13" w:rsidRPr="004A33B8" w:rsidRDefault="00C64BB1" w:rsidP="00C64BB1">
      <w:pPr>
        <w:pStyle w:val="a8"/>
        <w:ind w:left="927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A33B8">
        <w:rPr>
          <w:rFonts w:ascii="Times New Roman" w:hAnsi="Times New Roman" w:cs="Times New Roman"/>
          <w:b/>
          <w:sz w:val="32"/>
          <w:szCs w:val="32"/>
          <w:lang w:val="uk-UA"/>
        </w:rPr>
        <w:t>ІНФОРМАЦІЙНЕ ПОВІДО</w:t>
      </w:r>
      <w:r w:rsidR="00015340" w:rsidRPr="004A33B8">
        <w:rPr>
          <w:rFonts w:ascii="Times New Roman" w:hAnsi="Times New Roman" w:cs="Times New Roman"/>
          <w:b/>
          <w:sz w:val="32"/>
          <w:szCs w:val="32"/>
          <w:lang w:val="uk-UA"/>
        </w:rPr>
        <w:t>МЛЕННЯ</w:t>
      </w:r>
    </w:p>
    <w:p w:rsidR="00C64BB1" w:rsidRPr="004A33B8" w:rsidRDefault="00C64BB1" w:rsidP="00C64BB1">
      <w:pPr>
        <w:pStyle w:val="a8"/>
        <w:ind w:left="927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A33B8">
        <w:rPr>
          <w:rFonts w:ascii="Times New Roman" w:hAnsi="Times New Roman" w:cs="Times New Roman"/>
          <w:b/>
          <w:sz w:val="32"/>
          <w:szCs w:val="32"/>
          <w:lang w:val="uk-UA"/>
        </w:rPr>
        <w:t>щодо вимог та порядку сертифікації фахівців з вартісної оцінки</w:t>
      </w:r>
      <w:r w:rsidR="00015340" w:rsidRPr="004A33B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на присвоєння статусу</w:t>
      </w:r>
    </w:p>
    <w:p w:rsidR="00015340" w:rsidRPr="004A33B8" w:rsidRDefault="00015340" w:rsidP="00C64BB1">
      <w:pPr>
        <w:pStyle w:val="a8"/>
        <w:ind w:left="927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A33B8">
        <w:rPr>
          <w:rFonts w:ascii="Times New Roman" w:hAnsi="Times New Roman" w:cs="Times New Roman"/>
          <w:b/>
          <w:sz w:val="32"/>
          <w:szCs w:val="32"/>
          <w:lang w:val="uk-UA"/>
        </w:rPr>
        <w:t xml:space="preserve">«Визнаний Європейський  Оцінювач – РЕВ» </w:t>
      </w:r>
    </w:p>
    <w:p w:rsidR="00015340" w:rsidRPr="004A33B8" w:rsidRDefault="00015340" w:rsidP="00C64BB1">
      <w:pPr>
        <w:pStyle w:val="a8"/>
        <w:ind w:left="927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4A33B8">
        <w:rPr>
          <w:rFonts w:ascii="Times New Roman" w:hAnsi="Times New Roman" w:cs="Times New Roman"/>
          <w:b/>
          <w:sz w:val="32"/>
          <w:szCs w:val="32"/>
          <w:lang w:val="uk-UA"/>
        </w:rPr>
        <w:t>(</w:t>
      </w:r>
      <w:proofErr w:type="spellStart"/>
      <w:r w:rsidRPr="004A33B8">
        <w:rPr>
          <w:rFonts w:ascii="Times New Roman" w:hAnsi="Times New Roman" w:cs="Times New Roman"/>
          <w:b/>
          <w:sz w:val="32"/>
          <w:szCs w:val="32"/>
          <w:lang w:val="uk-UA"/>
        </w:rPr>
        <w:t>Recognized</w:t>
      </w:r>
      <w:proofErr w:type="spellEnd"/>
      <w:r w:rsidRPr="004A33B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4A33B8">
        <w:rPr>
          <w:rFonts w:ascii="Times New Roman" w:hAnsi="Times New Roman" w:cs="Times New Roman"/>
          <w:b/>
          <w:sz w:val="32"/>
          <w:szCs w:val="32"/>
          <w:lang w:val="uk-UA"/>
        </w:rPr>
        <w:t>European</w:t>
      </w:r>
      <w:proofErr w:type="spellEnd"/>
      <w:r w:rsidRPr="004A33B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Pr="004A33B8">
        <w:rPr>
          <w:rFonts w:ascii="Times New Roman" w:hAnsi="Times New Roman" w:cs="Times New Roman"/>
          <w:b/>
          <w:sz w:val="32"/>
          <w:szCs w:val="32"/>
          <w:lang w:val="uk-UA"/>
        </w:rPr>
        <w:t>Valuer</w:t>
      </w:r>
      <w:proofErr w:type="spellEnd"/>
      <w:r w:rsidRPr="004A33B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– REV).</w:t>
      </w:r>
    </w:p>
    <w:p w:rsidR="00015340" w:rsidRPr="004A33B8" w:rsidRDefault="00015340" w:rsidP="00CE7F1A">
      <w:pPr>
        <w:pStyle w:val="a8"/>
        <w:ind w:left="927" w:hanging="927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15340" w:rsidRPr="004A33B8" w:rsidRDefault="002A1497" w:rsidP="00015340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33B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015340" w:rsidRPr="004A33B8">
        <w:rPr>
          <w:rFonts w:ascii="Times New Roman" w:hAnsi="Times New Roman" w:cs="Times New Roman"/>
          <w:sz w:val="28"/>
          <w:szCs w:val="28"/>
          <w:lang w:val="uk-UA"/>
        </w:rPr>
        <w:t xml:space="preserve">гідно </w:t>
      </w:r>
      <w:r w:rsidR="00CB3A44" w:rsidRPr="004A33B8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015340" w:rsidRPr="004A33B8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CB3A44" w:rsidRPr="004A33B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015340" w:rsidRPr="004A33B8">
        <w:rPr>
          <w:rFonts w:ascii="Times New Roman" w:hAnsi="Times New Roman" w:cs="Times New Roman"/>
          <w:sz w:val="28"/>
          <w:szCs w:val="28"/>
          <w:lang w:val="uk-UA"/>
        </w:rPr>
        <w:t xml:space="preserve"> Генеральної Асамблеї Європейської Групи Національних Оціночних Організацій </w:t>
      </w:r>
      <w:proofErr w:type="spellStart"/>
      <w:r w:rsidR="00015340" w:rsidRPr="004A33B8">
        <w:rPr>
          <w:rFonts w:ascii="Times New Roman" w:hAnsi="Times New Roman" w:cs="Times New Roman"/>
          <w:sz w:val="28"/>
          <w:szCs w:val="28"/>
          <w:lang w:val="uk-UA"/>
        </w:rPr>
        <w:t>TEGoVA</w:t>
      </w:r>
      <w:proofErr w:type="spellEnd"/>
      <w:r w:rsidR="00015340" w:rsidRPr="004A33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2409" w:rsidRPr="004A33B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212409" w:rsidRPr="004A33B8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212409" w:rsidRPr="004A33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12409" w:rsidRPr="004A33B8">
        <w:rPr>
          <w:rFonts w:ascii="Times New Roman" w:hAnsi="Times New Roman" w:cs="Times New Roman"/>
          <w:sz w:val="28"/>
          <w:szCs w:val="28"/>
          <w:lang w:val="uk-UA"/>
        </w:rPr>
        <w:t>European</w:t>
      </w:r>
      <w:proofErr w:type="spellEnd"/>
      <w:r w:rsidR="00212409" w:rsidRPr="004A33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12409" w:rsidRPr="004A33B8">
        <w:rPr>
          <w:rFonts w:ascii="Times New Roman" w:hAnsi="Times New Roman" w:cs="Times New Roman"/>
          <w:sz w:val="28"/>
          <w:szCs w:val="28"/>
          <w:lang w:val="uk-UA"/>
        </w:rPr>
        <w:t>Group</w:t>
      </w:r>
      <w:proofErr w:type="spellEnd"/>
      <w:r w:rsidR="00212409" w:rsidRPr="004A33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12409" w:rsidRPr="004A33B8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212409" w:rsidRPr="004A33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12409" w:rsidRPr="004A33B8">
        <w:rPr>
          <w:rFonts w:ascii="Times New Roman" w:hAnsi="Times New Roman" w:cs="Times New Roman"/>
          <w:sz w:val="28"/>
          <w:szCs w:val="28"/>
          <w:lang w:val="uk-UA"/>
        </w:rPr>
        <w:t>Valuers</w:t>
      </w:r>
      <w:proofErr w:type="spellEnd"/>
      <w:r w:rsidR="00212409" w:rsidRPr="004A33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12409" w:rsidRPr="004A33B8">
        <w:rPr>
          <w:rFonts w:ascii="Times New Roman" w:hAnsi="Times New Roman" w:cs="Times New Roman"/>
          <w:sz w:val="28"/>
          <w:szCs w:val="28"/>
          <w:lang w:val="uk-UA"/>
        </w:rPr>
        <w:t>Associations</w:t>
      </w:r>
      <w:proofErr w:type="spellEnd"/>
      <w:r w:rsidR="00212409" w:rsidRPr="004A33B8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015340" w:rsidRPr="004A33B8">
        <w:rPr>
          <w:rFonts w:ascii="Times New Roman" w:hAnsi="Times New Roman" w:cs="Times New Roman"/>
          <w:sz w:val="28"/>
          <w:szCs w:val="28"/>
          <w:lang w:val="uk-UA"/>
        </w:rPr>
        <w:t>від 2</w:t>
      </w:r>
      <w:r w:rsidR="00212409" w:rsidRPr="004A33B8">
        <w:rPr>
          <w:rFonts w:ascii="Times New Roman" w:hAnsi="Times New Roman" w:cs="Times New Roman"/>
          <w:sz w:val="28"/>
          <w:szCs w:val="28"/>
          <w:lang w:val="uk-UA"/>
        </w:rPr>
        <w:t xml:space="preserve">8 жовтня 2017 року </w:t>
      </w:r>
      <w:r w:rsidRPr="004A33B8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Українське Товариство Оцінювачів </w:t>
      </w:r>
      <w:r w:rsidR="00212409" w:rsidRPr="004A33B8">
        <w:rPr>
          <w:rFonts w:ascii="Times New Roman" w:hAnsi="Times New Roman" w:cs="Times New Roman"/>
          <w:sz w:val="28"/>
          <w:szCs w:val="28"/>
          <w:lang w:val="uk-UA"/>
        </w:rPr>
        <w:t>отримало повноваження  на проведення міжнародної сертифікації фахівців з вартісної оцінки на присвоєння статусу «Визнаний Європейський Оцінювач – РЕВ» (</w:t>
      </w:r>
      <w:proofErr w:type="spellStart"/>
      <w:r w:rsidR="00212409" w:rsidRPr="004A33B8">
        <w:rPr>
          <w:rFonts w:ascii="Times New Roman" w:hAnsi="Times New Roman" w:cs="Times New Roman"/>
          <w:sz w:val="28"/>
          <w:szCs w:val="28"/>
          <w:lang w:val="uk-UA"/>
        </w:rPr>
        <w:t>Recognized</w:t>
      </w:r>
      <w:proofErr w:type="spellEnd"/>
      <w:r w:rsidR="00212409" w:rsidRPr="004A33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12409" w:rsidRPr="004A33B8">
        <w:rPr>
          <w:rFonts w:ascii="Times New Roman" w:hAnsi="Times New Roman" w:cs="Times New Roman"/>
          <w:sz w:val="28"/>
          <w:szCs w:val="28"/>
          <w:lang w:val="uk-UA"/>
        </w:rPr>
        <w:t>European</w:t>
      </w:r>
      <w:proofErr w:type="spellEnd"/>
      <w:r w:rsidR="00212409" w:rsidRPr="004A33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12409" w:rsidRPr="004A33B8">
        <w:rPr>
          <w:rFonts w:ascii="Times New Roman" w:hAnsi="Times New Roman" w:cs="Times New Roman"/>
          <w:sz w:val="28"/>
          <w:szCs w:val="28"/>
          <w:lang w:val="uk-UA"/>
        </w:rPr>
        <w:t>Valuer</w:t>
      </w:r>
      <w:proofErr w:type="spellEnd"/>
      <w:r w:rsidR="00212409" w:rsidRPr="004A33B8">
        <w:rPr>
          <w:rFonts w:ascii="Times New Roman" w:hAnsi="Times New Roman" w:cs="Times New Roman"/>
          <w:sz w:val="28"/>
          <w:szCs w:val="28"/>
          <w:lang w:val="uk-UA"/>
        </w:rPr>
        <w:t xml:space="preserve"> – REV).  </w:t>
      </w:r>
      <w:r w:rsidR="00965322" w:rsidRPr="004A33B8">
        <w:rPr>
          <w:rFonts w:ascii="Times New Roman" w:hAnsi="Times New Roman" w:cs="Times New Roman"/>
          <w:sz w:val="28"/>
          <w:szCs w:val="28"/>
          <w:lang w:val="uk-UA"/>
        </w:rPr>
        <w:t>Відповідно до цього Комісією</w:t>
      </w:r>
      <w:r w:rsidR="00212409" w:rsidRPr="004A33B8">
        <w:rPr>
          <w:rFonts w:ascii="Times New Roman" w:hAnsi="Times New Roman" w:cs="Times New Roman"/>
          <w:sz w:val="28"/>
          <w:szCs w:val="28"/>
          <w:lang w:val="uk-UA"/>
        </w:rPr>
        <w:t xml:space="preserve"> УТО </w:t>
      </w:r>
      <w:r w:rsidR="00C7039F" w:rsidRPr="004A33B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12409" w:rsidRPr="004A33B8"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міжнародної сертифікації (КМС УТО), яка створена </w:t>
      </w:r>
      <w:r w:rsidR="00C7039F" w:rsidRPr="004A33B8">
        <w:rPr>
          <w:rFonts w:ascii="Times New Roman" w:hAnsi="Times New Roman" w:cs="Times New Roman"/>
          <w:sz w:val="28"/>
          <w:szCs w:val="28"/>
          <w:lang w:val="uk-UA"/>
        </w:rPr>
        <w:t>Радою УТО,</w:t>
      </w:r>
      <w:r w:rsidR="00965322" w:rsidRPr="004A33B8">
        <w:rPr>
          <w:rFonts w:ascii="Times New Roman" w:hAnsi="Times New Roman" w:cs="Times New Roman"/>
          <w:sz w:val="28"/>
          <w:szCs w:val="28"/>
          <w:lang w:val="uk-UA"/>
        </w:rPr>
        <w:t xml:space="preserve"> розроб</w:t>
      </w:r>
      <w:r w:rsidR="00C7039F" w:rsidRPr="004A33B8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965322" w:rsidRPr="004A33B8">
        <w:rPr>
          <w:rFonts w:ascii="Times New Roman" w:hAnsi="Times New Roman" w:cs="Times New Roman"/>
          <w:sz w:val="28"/>
          <w:szCs w:val="28"/>
          <w:lang w:val="uk-UA"/>
        </w:rPr>
        <w:t>ені</w:t>
      </w:r>
      <w:r w:rsidR="00C7039F" w:rsidRPr="004A33B8">
        <w:rPr>
          <w:rFonts w:ascii="Times New Roman" w:hAnsi="Times New Roman" w:cs="Times New Roman"/>
          <w:sz w:val="28"/>
          <w:szCs w:val="28"/>
          <w:lang w:val="uk-UA"/>
        </w:rPr>
        <w:t xml:space="preserve"> та затверд</w:t>
      </w:r>
      <w:r w:rsidR="00965322" w:rsidRPr="004A33B8">
        <w:rPr>
          <w:rFonts w:ascii="Times New Roman" w:hAnsi="Times New Roman" w:cs="Times New Roman"/>
          <w:sz w:val="28"/>
          <w:szCs w:val="28"/>
          <w:lang w:val="uk-UA"/>
        </w:rPr>
        <w:t>жені</w:t>
      </w:r>
      <w:r w:rsidR="00C7039F" w:rsidRPr="004A33B8">
        <w:rPr>
          <w:rFonts w:ascii="Times New Roman" w:hAnsi="Times New Roman" w:cs="Times New Roman"/>
          <w:sz w:val="28"/>
          <w:szCs w:val="28"/>
          <w:lang w:val="uk-UA"/>
        </w:rPr>
        <w:t xml:space="preserve"> вимоги і порядок проведення</w:t>
      </w:r>
      <w:r w:rsidR="00015340" w:rsidRPr="004A33B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C7039F" w:rsidRPr="004A33B8">
        <w:rPr>
          <w:rFonts w:ascii="Times New Roman" w:hAnsi="Times New Roman" w:cs="Times New Roman"/>
          <w:sz w:val="28"/>
          <w:szCs w:val="28"/>
          <w:lang w:val="uk-UA"/>
        </w:rPr>
        <w:t xml:space="preserve">РЕВ-сертифікації оцінювачів, які </w:t>
      </w:r>
      <w:r w:rsidR="006C7480" w:rsidRPr="004A33B8">
        <w:rPr>
          <w:rFonts w:ascii="Times New Roman" w:hAnsi="Times New Roman" w:cs="Times New Roman"/>
          <w:sz w:val="28"/>
          <w:szCs w:val="28"/>
          <w:lang w:val="uk-UA"/>
        </w:rPr>
        <w:t>пройшли процедуру схвалення</w:t>
      </w:r>
      <w:r w:rsidR="00C7039F" w:rsidRPr="004A33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7480" w:rsidRPr="004A33B8">
        <w:rPr>
          <w:rFonts w:ascii="Times New Roman" w:hAnsi="Times New Roman" w:cs="Times New Roman"/>
          <w:sz w:val="28"/>
          <w:szCs w:val="28"/>
          <w:lang w:val="uk-UA"/>
        </w:rPr>
        <w:t>у Комітеті</w:t>
      </w:r>
      <w:r w:rsidR="00C7039F" w:rsidRPr="004A33B8">
        <w:rPr>
          <w:rFonts w:ascii="Times New Roman" w:hAnsi="Times New Roman" w:cs="Times New Roman"/>
          <w:sz w:val="28"/>
          <w:szCs w:val="28"/>
          <w:lang w:val="uk-UA"/>
        </w:rPr>
        <w:t xml:space="preserve"> з Визнання </w:t>
      </w:r>
      <w:proofErr w:type="spellStart"/>
      <w:r w:rsidR="00C7039F" w:rsidRPr="004A33B8">
        <w:rPr>
          <w:rFonts w:ascii="Times New Roman" w:hAnsi="Times New Roman" w:cs="Times New Roman"/>
          <w:sz w:val="28"/>
          <w:szCs w:val="28"/>
          <w:lang w:val="uk-UA"/>
        </w:rPr>
        <w:t>TEGoVA</w:t>
      </w:r>
      <w:proofErr w:type="spellEnd"/>
      <w:r w:rsidR="006C7480" w:rsidRPr="004A33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9319C" w:rsidRPr="004A33B8" w:rsidRDefault="00D9319C" w:rsidP="00015340">
      <w:pPr>
        <w:pStyle w:val="a8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33B8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вимог </w:t>
      </w:r>
      <w:proofErr w:type="spellStart"/>
      <w:r w:rsidRPr="004A33B8">
        <w:rPr>
          <w:rFonts w:ascii="Times New Roman" w:hAnsi="Times New Roman" w:cs="Times New Roman"/>
          <w:sz w:val="28"/>
          <w:szCs w:val="28"/>
          <w:lang w:val="uk-UA"/>
        </w:rPr>
        <w:t>TEGoVA</w:t>
      </w:r>
      <w:proofErr w:type="spellEnd"/>
      <w:r w:rsidRPr="004A33B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066B0" w:rsidRPr="004A33B8">
        <w:rPr>
          <w:rFonts w:ascii="Times New Roman" w:hAnsi="Times New Roman" w:cs="Times New Roman"/>
          <w:sz w:val="28"/>
          <w:szCs w:val="28"/>
          <w:lang w:val="uk-UA"/>
        </w:rPr>
        <w:t>які транспо</w:t>
      </w:r>
      <w:r w:rsidR="000E31FD" w:rsidRPr="004A33B8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4A33B8">
        <w:rPr>
          <w:rFonts w:ascii="Times New Roman" w:hAnsi="Times New Roman" w:cs="Times New Roman"/>
          <w:sz w:val="28"/>
          <w:szCs w:val="28"/>
          <w:lang w:val="uk-UA"/>
        </w:rPr>
        <w:t>овані у відповідні документи КМС УТО, кан</w:t>
      </w:r>
      <w:r w:rsidR="007066B0" w:rsidRPr="004A33B8">
        <w:rPr>
          <w:rFonts w:ascii="Times New Roman" w:hAnsi="Times New Roman" w:cs="Times New Roman"/>
          <w:sz w:val="28"/>
          <w:szCs w:val="28"/>
          <w:lang w:val="uk-UA"/>
        </w:rPr>
        <w:t>ди</w:t>
      </w:r>
      <w:r w:rsidRPr="004A33B8">
        <w:rPr>
          <w:rFonts w:ascii="Times New Roman" w:hAnsi="Times New Roman" w:cs="Times New Roman"/>
          <w:sz w:val="28"/>
          <w:szCs w:val="28"/>
          <w:lang w:val="uk-UA"/>
        </w:rPr>
        <w:t>дати на отримання РЕВ-статусу повинні:</w:t>
      </w:r>
    </w:p>
    <w:p w:rsidR="00D9319C" w:rsidRPr="004A33B8" w:rsidRDefault="007066B0" w:rsidP="00D9319C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33B8">
        <w:rPr>
          <w:rFonts w:ascii="Times New Roman" w:hAnsi="Times New Roman" w:cs="Times New Roman"/>
          <w:sz w:val="28"/>
          <w:szCs w:val="28"/>
          <w:lang w:val="uk-UA"/>
        </w:rPr>
        <w:t xml:space="preserve">Мати </w:t>
      </w:r>
      <w:r w:rsidR="00D9319C" w:rsidRPr="004A33B8">
        <w:rPr>
          <w:rFonts w:ascii="Times New Roman" w:hAnsi="Times New Roman" w:cs="Times New Roman"/>
          <w:sz w:val="28"/>
          <w:szCs w:val="28"/>
          <w:lang w:val="uk-UA"/>
        </w:rPr>
        <w:t>знання та професійний досвід в теорії та практиці оціночної діяльності, включаючи діючу редакцію Європейських Стандартів Оцінки (EVS) та інш</w:t>
      </w:r>
      <w:r w:rsidR="00E45A75" w:rsidRPr="004A33B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9319C" w:rsidRPr="004A33B8">
        <w:rPr>
          <w:rFonts w:ascii="Times New Roman" w:hAnsi="Times New Roman" w:cs="Times New Roman"/>
          <w:sz w:val="28"/>
          <w:szCs w:val="28"/>
          <w:lang w:val="uk-UA"/>
        </w:rPr>
        <w:t xml:space="preserve"> визнані міжнародні стандарти оцінки,</w:t>
      </w:r>
      <w:r w:rsidRPr="004A33B8">
        <w:rPr>
          <w:rFonts w:ascii="Times New Roman" w:hAnsi="Times New Roman" w:cs="Times New Roman"/>
          <w:sz w:val="28"/>
          <w:szCs w:val="28"/>
          <w:lang w:val="uk-UA"/>
        </w:rPr>
        <w:t xml:space="preserve"> які передбачені </w:t>
      </w:r>
      <w:r w:rsidR="002A1497" w:rsidRPr="004A33B8">
        <w:rPr>
          <w:rFonts w:ascii="Times New Roman" w:hAnsi="Times New Roman" w:cs="Times New Roman"/>
          <w:sz w:val="28"/>
          <w:szCs w:val="28"/>
          <w:lang w:val="uk-UA"/>
        </w:rPr>
        <w:t xml:space="preserve">законодавчо-регулюючими документами </w:t>
      </w:r>
      <w:r w:rsidRPr="004A33B8">
        <w:rPr>
          <w:rFonts w:ascii="Times New Roman" w:hAnsi="Times New Roman" w:cs="Times New Roman"/>
          <w:sz w:val="28"/>
          <w:szCs w:val="28"/>
          <w:lang w:val="uk-UA"/>
        </w:rPr>
        <w:t>до застосування;</w:t>
      </w:r>
    </w:p>
    <w:p w:rsidR="00787C3E" w:rsidRPr="004A33B8" w:rsidRDefault="007066B0" w:rsidP="00D9319C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33B8">
        <w:rPr>
          <w:rFonts w:ascii="Times New Roman" w:hAnsi="Times New Roman" w:cs="Times New Roman"/>
          <w:sz w:val="28"/>
          <w:szCs w:val="28"/>
          <w:lang w:val="uk-UA"/>
        </w:rPr>
        <w:t>Мати бездоганну професійну репутацію та прийняти особисті зобов’язання неух</w:t>
      </w:r>
      <w:r w:rsidR="00787C3E" w:rsidRPr="004A33B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A33B8">
        <w:rPr>
          <w:rFonts w:ascii="Times New Roman" w:hAnsi="Times New Roman" w:cs="Times New Roman"/>
          <w:sz w:val="28"/>
          <w:szCs w:val="28"/>
          <w:lang w:val="uk-UA"/>
        </w:rPr>
        <w:t>льно притримуватись в сво</w:t>
      </w:r>
      <w:r w:rsidR="00CB3A44" w:rsidRPr="004A33B8">
        <w:rPr>
          <w:rFonts w:ascii="Times New Roman" w:hAnsi="Times New Roman" w:cs="Times New Roman"/>
          <w:sz w:val="28"/>
          <w:szCs w:val="28"/>
          <w:lang w:val="uk-UA"/>
        </w:rPr>
        <w:t>їй</w:t>
      </w:r>
      <w:r w:rsidRPr="004A33B8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норм та</w:t>
      </w:r>
      <w:r w:rsidRPr="004A33B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34A33" w:rsidRPr="004A33B8">
        <w:rPr>
          <w:rFonts w:ascii="Times New Roman" w:hAnsi="Times New Roman" w:cs="Times New Roman"/>
          <w:sz w:val="28"/>
          <w:szCs w:val="28"/>
          <w:lang w:val="uk-UA"/>
        </w:rPr>
        <w:t>положень К</w:t>
      </w:r>
      <w:r w:rsidRPr="004A33B8">
        <w:rPr>
          <w:rFonts w:ascii="Times New Roman" w:hAnsi="Times New Roman" w:cs="Times New Roman"/>
          <w:sz w:val="28"/>
          <w:szCs w:val="28"/>
          <w:lang w:val="uk-UA"/>
        </w:rPr>
        <w:t xml:space="preserve">одексу </w:t>
      </w:r>
      <w:r w:rsidR="00934A33" w:rsidRPr="004A33B8">
        <w:rPr>
          <w:rFonts w:ascii="Times New Roman" w:hAnsi="Times New Roman" w:cs="Times New Roman"/>
          <w:sz w:val="28"/>
          <w:szCs w:val="28"/>
          <w:lang w:val="uk-UA"/>
        </w:rPr>
        <w:t xml:space="preserve">Етики та Норм Професійної Діяльності УТО, які базуються на </w:t>
      </w:r>
      <w:r w:rsidR="002A1497" w:rsidRPr="004A33B8">
        <w:rPr>
          <w:rFonts w:ascii="Times New Roman" w:hAnsi="Times New Roman" w:cs="Times New Roman"/>
          <w:sz w:val="28"/>
          <w:szCs w:val="28"/>
          <w:lang w:val="uk-UA"/>
        </w:rPr>
        <w:t>аналогі</w:t>
      </w:r>
      <w:r w:rsidR="00787C3E" w:rsidRPr="004A33B8">
        <w:rPr>
          <w:rFonts w:ascii="Times New Roman" w:hAnsi="Times New Roman" w:cs="Times New Roman"/>
          <w:sz w:val="28"/>
          <w:szCs w:val="28"/>
          <w:lang w:val="uk-UA"/>
        </w:rPr>
        <w:t xml:space="preserve">чному Кодексі </w:t>
      </w:r>
      <w:proofErr w:type="spellStart"/>
      <w:r w:rsidR="00787C3E" w:rsidRPr="004A33B8">
        <w:rPr>
          <w:rFonts w:ascii="Times New Roman" w:hAnsi="Times New Roman" w:cs="Times New Roman"/>
          <w:sz w:val="28"/>
          <w:szCs w:val="28"/>
          <w:lang w:val="uk-UA"/>
        </w:rPr>
        <w:t>TEGoVA</w:t>
      </w:r>
      <w:proofErr w:type="spellEnd"/>
      <w:r w:rsidR="00787C3E" w:rsidRPr="004A33B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E7F1A" w:rsidRPr="004A33B8" w:rsidRDefault="00787C3E" w:rsidP="00D9319C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33B8">
        <w:rPr>
          <w:rFonts w:ascii="Times New Roman" w:hAnsi="Times New Roman" w:cs="Times New Roman"/>
          <w:sz w:val="28"/>
          <w:szCs w:val="28"/>
          <w:lang w:val="uk-UA"/>
        </w:rPr>
        <w:t xml:space="preserve"> Демонструвати та документально підтверджувати постійне удосконалення свого професійного рівня</w:t>
      </w:r>
      <w:r w:rsidR="00CE7F1A" w:rsidRPr="004A33B8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критеріїв</w:t>
      </w:r>
      <w:r w:rsidR="00CB3A44" w:rsidRPr="004A33B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E7F1A" w:rsidRPr="004A33B8"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встановлених УТО</w:t>
      </w:r>
      <w:r w:rsidRPr="004A33B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066B0" w:rsidRPr="004A33B8" w:rsidRDefault="00D654CB" w:rsidP="00D654CB">
      <w:pPr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3B8">
        <w:rPr>
          <w:rFonts w:ascii="Times New Roman" w:hAnsi="Times New Roman" w:cs="Times New Roman"/>
          <w:sz w:val="28"/>
          <w:szCs w:val="28"/>
        </w:rPr>
        <w:t xml:space="preserve">До </w:t>
      </w:r>
      <w:r w:rsidR="00CE7F1A" w:rsidRPr="004A33B8">
        <w:rPr>
          <w:rFonts w:ascii="Times New Roman" w:hAnsi="Times New Roman" w:cs="Times New Roman"/>
          <w:sz w:val="28"/>
          <w:szCs w:val="28"/>
        </w:rPr>
        <w:t>розгляду КМС УТО приймаються документи від кандидатів, які</w:t>
      </w:r>
      <w:r w:rsidR="00B43F56" w:rsidRPr="004A33B8">
        <w:rPr>
          <w:rFonts w:ascii="Times New Roman" w:hAnsi="Times New Roman" w:cs="Times New Roman"/>
          <w:sz w:val="28"/>
          <w:szCs w:val="28"/>
        </w:rPr>
        <w:t xml:space="preserve"> є практикуючими оцінювачами та відповідають наступним загальним кваліфікаційним вимогам</w:t>
      </w:r>
      <w:r w:rsidR="00CE7F1A" w:rsidRPr="004A33B8">
        <w:rPr>
          <w:rFonts w:ascii="Times New Roman" w:hAnsi="Times New Roman" w:cs="Times New Roman"/>
          <w:sz w:val="28"/>
          <w:szCs w:val="28"/>
        </w:rPr>
        <w:t>:</w:t>
      </w:r>
    </w:p>
    <w:p w:rsidR="00B43F56" w:rsidRPr="004A33B8" w:rsidRDefault="00CB3A44" w:rsidP="00E9401A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33B8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закінчену</w:t>
      </w:r>
      <w:r w:rsidR="00E9401A" w:rsidRPr="004A33B8">
        <w:rPr>
          <w:rFonts w:ascii="Times New Roman" w:hAnsi="Times New Roman" w:cs="Times New Roman"/>
          <w:sz w:val="28"/>
          <w:szCs w:val="28"/>
          <w:lang w:val="uk-UA"/>
        </w:rPr>
        <w:t xml:space="preserve"> вищу освіту</w:t>
      </w:r>
      <w:r w:rsidR="00B43F56" w:rsidRPr="004A33B8">
        <w:rPr>
          <w:rFonts w:ascii="Times New Roman" w:hAnsi="Times New Roman" w:cs="Times New Roman"/>
          <w:sz w:val="28"/>
          <w:szCs w:val="28"/>
          <w:lang w:val="uk-UA"/>
        </w:rPr>
        <w:t xml:space="preserve"> на рівні не нижче бакалавра;</w:t>
      </w:r>
    </w:p>
    <w:p w:rsidR="00CE7F1A" w:rsidRPr="004A33B8" w:rsidRDefault="00B43F56" w:rsidP="00E9401A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33B8">
        <w:rPr>
          <w:rFonts w:ascii="Times New Roman" w:hAnsi="Times New Roman" w:cs="Times New Roman"/>
          <w:sz w:val="28"/>
          <w:szCs w:val="28"/>
          <w:lang w:val="uk-UA"/>
        </w:rPr>
        <w:t xml:space="preserve"> додаткові види навчання, які за своєю сукупною програмою відповідають Мінімальним Навчальним Вимогам, встановленим УТО</w:t>
      </w:r>
      <w:r w:rsidR="00B91D6D" w:rsidRPr="004A33B8">
        <w:rPr>
          <w:rFonts w:ascii="Times New Roman" w:hAnsi="Times New Roman" w:cs="Times New Roman"/>
          <w:sz w:val="28"/>
          <w:szCs w:val="28"/>
          <w:lang w:val="uk-UA"/>
        </w:rPr>
        <w:t>, включаючи навчання з міжнародних стандартів оцінки (EVS-2016, IVS-2017, RICS)</w:t>
      </w:r>
      <w:r w:rsidR="00E9401A" w:rsidRPr="004A33B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43F56" w:rsidRPr="004A33B8" w:rsidRDefault="00B43F56" w:rsidP="00E9401A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33B8">
        <w:rPr>
          <w:rFonts w:ascii="Times New Roman" w:hAnsi="Times New Roman" w:cs="Times New Roman"/>
          <w:sz w:val="28"/>
          <w:szCs w:val="28"/>
          <w:lang w:val="uk-UA"/>
        </w:rPr>
        <w:t xml:space="preserve">наявність кваліфікаційного свідоцтва оцінювача, яке охоплює щонайменше 3 напрями </w:t>
      </w:r>
      <w:r w:rsidR="00CB3A44" w:rsidRPr="004A33B8">
        <w:rPr>
          <w:rFonts w:ascii="Times New Roman" w:hAnsi="Times New Roman" w:cs="Times New Roman"/>
          <w:sz w:val="28"/>
          <w:szCs w:val="28"/>
          <w:lang w:val="uk-UA"/>
        </w:rPr>
        <w:t xml:space="preserve">спеціалізації </w:t>
      </w:r>
      <w:r w:rsidRPr="004A33B8">
        <w:rPr>
          <w:rFonts w:ascii="Times New Roman" w:hAnsi="Times New Roman" w:cs="Times New Roman"/>
          <w:sz w:val="28"/>
          <w:szCs w:val="28"/>
          <w:lang w:val="uk-UA"/>
        </w:rPr>
        <w:t>оцінки активів;</w:t>
      </w:r>
    </w:p>
    <w:p w:rsidR="00B43F56" w:rsidRPr="004A33B8" w:rsidRDefault="00AC1E75" w:rsidP="00E9401A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33B8">
        <w:rPr>
          <w:rFonts w:ascii="Times New Roman" w:hAnsi="Times New Roman" w:cs="Times New Roman"/>
          <w:sz w:val="28"/>
          <w:szCs w:val="28"/>
          <w:lang w:val="uk-UA"/>
        </w:rPr>
        <w:t>наявність свідоцтва</w:t>
      </w:r>
      <w:r w:rsidR="00B43F56" w:rsidRPr="004A33B8">
        <w:rPr>
          <w:rFonts w:ascii="Times New Roman" w:hAnsi="Times New Roman" w:cs="Times New Roman"/>
          <w:sz w:val="28"/>
          <w:szCs w:val="28"/>
          <w:lang w:val="uk-UA"/>
        </w:rPr>
        <w:t xml:space="preserve"> про включення до державного реєстру оцінювачів;</w:t>
      </w:r>
    </w:p>
    <w:p w:rsidR="00E9401A" w:rsidRPr="004A33B8" w:rsidRDefault="00B43F56" w:rsidP="00E9401A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33B8">
        <w:rPr>
          <w:rFonts w:ascii="Times New Roman" w:hAnsi="Times New Roman" w:cs="Times New Roman"/>
          <w:sz w:val="28"/>
          <w:szCs w:val="28"/>
          <w:lang w:val="uk-UA"/>
        </w:rPr>
        <w:t>щонайменше  5 років професійної оціночної діяльності з моменту включення до державного реєстру оцінювачів;</w:t>
      </w:r>
    </w:p>
    <w:p w:rsidR="00B43F56" w:rsidRPr="004A33B8" w:rsidRDefault="00AC1E75" w:rsidP="00E9401A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33B8">
        <w:rPr>
          <w:rFonts w:ascii="Times New Roman" w:hAnsi="Times New Roman" w:cs="Times New Roman"/>
          <w:sz w:val="28"/>
          <w:szCs w:val="28"/>
          <w:lang w:val="uk-UA"/>
        </w:rPr>
        <w:t>наявність свідоцтва члена УТО зі стажем понад 1 рік;</w:t>
      </w:r>
    </w:p>
    <w:p w:rsidR="00AC1E75" w:rsidRPr="004A33B8" w:rsidRDefault="00D654CB" w:rsidP="00E9401A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33B8">
        <w:rPr>
          <w:rFonts w:ascii="Times New Roman" w:hAnsi="Times New Roman" w:cs="Times New Roman"/>
          <w:sz w:val="28"/>
          <w:szCs w:val="28"/>
          <w:lang w:val="uk-UA"/>
        </w:rPr>
        <w:t>документальне</w:t>
      </w:r>
      <w:r w:rsidR="00AC1E75" w:rsidRPr="004A33B8">
        <w:rPr>
          <w:rFonts w:ascii="Times New Roman" w:hAnsi="Times New Roman" w:cs="Times New Roman"/>
          <w:sz w:val="28"/>
          <w:szCs w:val="28"/>
          <w:lang w:val="uk-UA"/>
        </w:rPr>
        <w:t xml:space="preserve"> підтвердження підвищення кваліфікації за останні 2 роки;</w:t>
      </w:r>
    </w:p>
    <w:p w:rsidR="00AC1E75" w:rsidRPr="004A33B8" w:rsidRDefault="00AC1E75" w:rsidP="00E9401A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33B8">
        <w:rPr>
          <w:rFonts w:ascii="Times New Roman" w:hAnsi="Times New Roman" w:cs="Times New Roman"/>
          <w:sz w:val="28"/>
          <w:szCs w:val="28"/>
          <w:lang w:val="uk-UA"/>
        </w:rPr>
        <w:t>підтвердження проведення не менше 20 документально оформлених вартісних оцінок за останні 2 роки;</w:t>
      </w:r>
    </w:p>
    <w:p w:rsidR="00AC1E75" w:rsidRPr="004A33B8" w:rsidRDefault="00AC1E75" w:rsidP="00E9401A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33B8">
        <w:rPr>
          <w:rFonts w:ascii="Times New Roman" w:hAnsi="Times New Roman" w:cs="Times New Roman"/>
          <w:sz w:val="28"/>
          <w:szCs w:val="28"/>
          <w:lang w:val="uk-UA"/>
        </w:rPr>
        <w:t>підтвердження проведення постійного професійного розвитку об’ємом не менше 20 год</w:t>
      </w:r>
      <w:r w:rsidR="00D654CB" w:rsidRPr="004A33B8">
        <w:rPr>
          <w:rFonts w:ascii="Times New Roman" w:hAnsi="Times New Roman" w:cs="Times New Roman"/>
          <w:sz w:val="28"/>
          <w:szCs w:val="28"/>
          <w:lang w:val="uk-UA"/>
        </w:rPr>
        <w:t>ин</w:t>
      </w:r>
      <w:r w:rsidRPr="004A33B8">
        <w:rPr>
          <w:rFonts w:ascii="Times New Roman" w:hAnsi="Times New Roman" w:cs="Times New Roman"/>
          <w:sz w:val="28"/>
          <w:szCs w:val="28"/>
          <w:lang w:val="uk-UA"/>
        </w:rPr>
        <w:t xml:space="preserve"> на рік;</w:t>
      </w:r>
    </w:p>
    <w:p w:rsidR="00AC1E75" w:rsidRPr="004A33B8" w:rsidRDefault="00AC1E75" w:rsidP="00E9401A">
      <w:pPr>
        <w:pStyle w:val="a8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33B8">
        <w:rPr>
          <w:rFonts w:ascii="Times New Roman" w:hAnsi="Times New Roman" w:cs="Times New Roman"/>
          <w:sz w:val="28"/>
          <w:szCs w:val="28"/>
          <w:lang w:val="uk-UA"/>
        </w:rPr>
        <w:t xml:space="preserve">документально оформлену Декларацію щодо Кодексу Етики та норм професійної діяльності. </w:t>
      </w:r>
    </w:p>
    <w:p w:rsidR="00AC1E75" w:rsidRPr="004A33B8" w:rsidRDefault="00AC1E75" w:rsidP="00AC1E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3B8">
        <w:rPr>
          <w:rFonts w:ascii="Times New Roman" w:hAnsi="Times New Roman" w:cs="Times New Roman"/>
          <w:sz w:val="28"/>
          <w:szCs w:val="28"/>
        </w:rPr>
        <w:t>Загальні кваліфікаційні вимоги, які наведені вище, мають бути документально підтверджені наданням копій відповідних документів.</w:t>
      </w:r>
    </w:p>
    <w:p w:rsidR="00BA7DBE" w:rsidRPr="004A33B8" w:rsidRDefault="00B91D6D" w:rsidP="008B5D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3B8">
        <w:rPr>
          <w:rFonts w:ascii="Times New Roman" w:hAnsi="Times New Roman" w:cs="Times New Roman"/>
          <w:sz w:val="28"/>
          <w:szCs w:val="28"/>
        </w:rPr>
        <w:t xml:space="preserve">Кандидат на отримання статусу «Визнаний Європейський Оцінювач – РЕВ» відповідно до </w:t>
      </w:r>
      <w:r w:rsidR="00D654CB" w:rsidRPr="004A33B8">
        <w:rPr>
          <w:rFonts w:ascii="Times New Roman" w:hAnsi="Times New Roman" w:cs="Times New Roman"/>
          <w:sz w:val="28"/>
          <w:szCs w:val="28"/>
        </w:rPr>
        <w:t xml:space="preserve">встановлених </w:t>
      </w:r>
      <w:r w:rsidRPr="004A33B8">
        <w:rPr>
          <w:rFonts w:ascii="Times New Roman" w:hAnsi="Times New Roman" w:cs="Times New Roman"/>
          <w:sz w:val="28"/>
          <w:szCs w:val="28"/>
        </w:rPr>
        <w:t>Мінімальних Навчальних Вимог має воло</w:t>
      </w:r>
      <w:r w:rsidR="00BA7DBE" w:rsidRPr="004A33B8">
        <w:rPr>
          <w:rFonts w:ascii="Times New Roman" w:hAnsi="Times New Roman" w:cs="Times New Roman"/>
          <w:sz w:val="28"/>
          <w:szCs w:val="28"/>
        </w:rPr>
        <w:t>д</w:t>
      </w:r>
      <w:r w:rsidRPr="004A33B8">
        <w:rPr>
          <w:rFonts w:ascii="Times New Roman" w:hAnsi="Times New Roman" w:cs="Times New Roman"/>
          <w:sz w:val="28"/>
          <w:szCs w:val="28"/>
        </w:rPr>
        <w:t>іти на</w:t>
      </w:r>
      <w:r w:rsidR="00BA7DBE" w:rsidRPr="004A33B8">
        <w:rPr>
          <w:rFonts w:ascii="Times New Roman" w:hAnsi="Times New Roman" w:cs="Times New Roman"/>
          <w:sz w:val="28"/>
          <w:szCs w:val="28"/>
        </w:rPr>
        <w:t>ступними професійними знаннями:</w:t>
      </w:r>
    </w:p>
    <w:tbl>
      <w:tblPr>
        <w:tblStyle w:val="a7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4961"/>
        <w:gridCol w:w="2126"/>
      </w:tblGrid>
      <w:tr w:rsidR="00BA7DBE" w:rsidRPr="004A33B8" w:rsidTr="004653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BE" w:rsidRPr="004A33B8" w:rsidRDefault="00BA7DBE" w:rsidP="00BA7DB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BE" w:rsidRPr="004A33B8" w:rsidRDefault="00BA7DBE" w:rsidP="00BA7D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8">
              <w:rPr>
                <w:rFonts w:ascii="Times New Roman" w:hAnsi="Times New Roman" w:cs="Times New Roman"/>
                <w:sz w:val="28"/>
                <w:szCs w:val="28"/>
              </w:rPr>
              <w:t>Галузь знань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BE" w:rsidRPr="004A33B8" w:rsidRDefault="00BA7DBE" w:rsidP="00BA7D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8">
              <w:rPr>
                <w:rFonts w:ascii="Times New Roman" w:hAnsi="Times New Roman" w:cs="Times New Roman"/>
                <w:sz w:val="28"/>
                <w:szCs w:val="28"/>
              </w:rPr>
              <w:t>Рівень знань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BE" w:rsidRPr="004A33B8" w:rsidRDefault="00BA7DBE" w:rsidP="00BA7DB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3B8">
              <w:rPr>
                <w:rFonts w:ascii="Times New Roman" w:hAnsi="Times New Roman" w:cs="Times New Roman"/>
                <w:sz w:val="28"/>
                <w:szCs w:val="28"/>
              </w:rPr>
              <w:t>Спроможність</w:t>
            </w:r>
          </w:p>
        </w:tc>
      </w:tr>
      <w:tr w:rsidR="00BA7DBE" w:rsidRPr="004A33B8" w:rsidTr="004653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BE" w:rsidRPr="004A33B8" w:rsidRDefault="00BA7DBE" w:rsidP="004653C4">
            <w:pPr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A33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BE" w:rsidRPr="004A33B8" w:rsidRDefault="00BA7DBE" w:rsidP="004653C4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33B8">
              <w:rPr>
                <w:rFonts w:ascii="Times New Roman" w:hAnsi="Times New Roman" w:cs="Times New Roman"/>
                <w:sz w:val="24"/>
                <w:szCs w:val="24"/>
              </w:rPr>
              <w:t xml:space="preserve">Методи збору та аналізу вихідних даних, необхідних для проведення вартісної оцінки матеріальних активів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BE" w:rsidRPr="004A33B8" w:rsidRDefault="00BA7DBE" w:rsidP="0046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3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33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3B8">
              <w:rPr>
                <w:rFonts w:ascii="Times New Roman" w:hAnsi="Times New Roman" w:cs="Times New Roman"/>
                <w:sz w:val="24"/>
                <w:szCs w:val="24"/>
              </w:rPr>
              <w:t>основи проектування та побудови/виробництва;</w:t>
            </w:r>
          </w:p>
          <w:p w:rsidR="00BA7DBE" w:rsidRPr="004A33B8" w:rsidRDefault="00BA7DBE" w:rsidP="0046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3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33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3B8">
              <w:rPr>
                <w:rFonts w:ascii="Times New Roman" w:hAnsi="Times New Roman" w:cs="Times New Roman"/>
                <w:sz w:val="24"/>
                <w:szCs w:val="24"/>
              </w:rPr>
              <w:t>характеристики конструкційних матеріалів;</w:t>
            </w:r>
          </w:p>
          <w:p w:rsidR="00BA7DBE" w:rsidRPr="004A33B8" w:rsidRDefault="00BA7DBE" w:rsidP="0046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3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33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3B8">
              <w:rPr>
                <w:rFonts w:ascii="Times New Roman" w:hAnsi="Times New Roman" w:cs="Times New Roman"/>
                <w:sz w:val="24"/>
                <w:szCs w:val="24"/>
              </w:rPr>
              <w:t>стадії життєвого циклу та вартість утримання;</w:t>
            </w:r>
          </w:p>
          <w:p w:rsidR="00BA7DBE" w:rsidRPr="004A33B8" w:rsidRDefault="00BA7DBE" w:rsidP="0046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3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33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3B8">
              <w:rPr>
                <w:rFonts w:ascii="Times New Roman" w:hAnsi="Times New Roman" w:cs="Times New Roman"/>
                <w:sz w:val="24"/>
                <w:szCs w:val="24"/>
              </w:rPr>
              <w:t>аналіз юридичної та технічної документації;</w:t>
            </w:r>
          </w:p>
          <w:p w:rsidR="00BA7DBE" w:rsidRPr="004A33B8" w:rsidRDefault="00BA7DBE" w:rsidP="0046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3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33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3B8">
              <w:rPr>
                <w:rFonts w:ascii="Times New Roman" w:hAnsi="Times New Roman" w:cs="Times New Roman"/>
                <w:sz w:val="24"/>
                <w:szCs w:val="24"/>
              </w:rPr>
              <w:t>енергоефективність та екологічність конструкцій та обладнання;</w:t>
            </w:r>
          </w:p>
          <w:p w:rsidR="00BA7DBE" w:rsidRPr="004A33B8" w:rsidRDefault="00BA7DBE" w:rsidP="0046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3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33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3B8">
              <w:rPr>
                <w:rFonts w:ascii="Times New Roman" w:hAnsi="Times New Roman" w:cs="Times New Roman"/>
                <w:sz w:val="24"/>
                <w:szCs w:val="24"/>
              </w:rPr>
              <w:t>навантаження та його обмеження;</w:t>
            </w:r>
          </w:p>
          <w:p w:rsidR="00BA7DBE" w:rsidRPr="004A33B8" w:rsidRDefault="00BA7DBE" w:rsidP="00465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3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33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3B8">
              <w:rPr>
                <w:rFonts w:ascii="Times New Roman" w:hAnsi="Times New Roman" w:cs="Times New Roman"/>
                <w:sz w:val="24"/>
                <w:szCs w:val="24"/>
              </w:rPr>
              <w:t xml:space="preserve">види прав власності та інтересів до неї.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BE" w:rsidRPr="004A33B8" w:rsidRDefault="00BA7DBE" w:rsidP="004653C4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33B8">
              <w:rPr>
                <w:rFonts w:ascii="Times New Roman" w:hAnsi="Times New Roman" w:cs="Times New Roman"/>
                <w:sz w:val="24"/>
                <w:szCs w:val="24"/>
              </w:rPr>
              <w:t>Розраховувати ринкову вартість та інші види вартості</w:t>
            </w:r>
          </w:p>
        </w:tc>
      </w:tr>
      <w:tr w:rsidR="00BA7DBE" w:rsidRPr="004A33B8" w:rsidTr="004653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BE" w:rsidRPr="004A33B8" w:rsidRDefault="00BA7DBE" w:rsidP="004653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A33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BE" w:rsidRPr="004A33B8" w:rsidRDefault="00BA7DBE" w:rsidP="004653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33B8">
              <w:rPr>
                <w:rFonts w:ascii="Times New Roman" w:hAnsi="Times New Roman" w:cs="Times New Roman"/>
                <w:sz w:val="24"/>
                <w:szCs w:val="24"/>
              </w:rPr>
              <w:t>Прогнозування грошових потоків, які генеруються матеріальними активами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BE" w:rsidRPr="004A33B8" w:rsidRDefault="00BA7DBE" w:rsidP="004653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33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33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3B8">
              <w:rPr>
                <w:rFonts w:ascii="Times New Roman" w:hAnsi="Times New Roman" w:cs="Times New Roman"/>
                <w:sz w:val="24"/>
                <w:szCs w:val="24"/>
              </w:rPr>
              <w:t>адміністрування та менеджмент;</w:t>
            </w:r>
          </w:p>
          <w:p w:rsidR="00BA7DBE" w:rsidRPr="004A33B8" w:rsidRDefault="00BA7DBE" w:rsidP="004653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33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33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3B8">
              <w:rPr>
                <w:rFonts w:ascii="Times New Roman" w:hAnsi="Times New Roman" w:cs="Times New Roman"/>
                <w:sz w:val="24"/>
                <w:szCs w:val="24"/>
              </w:rPr>
              <w:t>обслуговування;</w:t>
            </w:r>
          </w:p>
          <w:p w:rsidR="00BA7DBE" w:rsidRPr="004A33B8" w:rsidRDefault="00BA7DBE" w:rsidP="004653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33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33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3B8">
              <w:rPr>
                <w:rFonts w:ascii="Times New Roman" w:hAnsi="Times New Roman" w:cs="Times New Roman"/>
                <w:sz w:val="24"/>
                <w:szCs w:val="24"/>
              </w:rPr>
              <w:t>страхування;</w:t>
            </w:r>
          </w:p>
          <w:p w:rsidR="00BA7DBE" w:rsidRPr="004A33B8" w:rsidRDefault="00BA7DBE" w:rsidP="004653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33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33B8" w:rsidRPr="004A3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3B8">
              <w:rPr>
                <w:rFonts w:ascii="Times New Roman" w:hAnsi="Times New Roman" w:cs="Times New Roman"/>
                <w:sz w:val="24"/>
                <w:szCs w:val="24"/>
              </w:rPr>
              <w:t>амортизація;</w:t>
            </w:r>
          </w:p>
          <w:p w:rsidR="00BA7DBE" w:rsidRPr="004A33B8" w:rsidRDefault="00BA7DBE" w:rsidP="004653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33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33B8" w:rsidRPr="004A3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3B8">
              <w:rPr>
                <w:rFonts w:ascii="Times New Roman" w:hAnsi="Times New Roman" w:cs="Times New Roman"/>
                <w:sz w:val="24"/>
                <w:szCs w:val="24"/>
              </w:rPr>
              <w:t>знецінення;</w:t>
            </w:r>
          </w:p>
          <w:p w:rsidR="00BA7DBE" w:rsidRPr="004A33B8" w:rsidRDefault="00BA7DBE" w:rsidP="004653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33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33B8" w:rsidRPr="004A3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3B8">
              <w:rPr>
                <w:rFonts w:ascii="Times New Roman" w:hAnsi="Times New Roman" w:cs="Times New Roman"/>
                <w:sz w:val="24"/>
                <w:szCs w:val="24"/>
              </w:rPr>
              <w:t>оподаткування;</w:t>
            </w:r>
          </w:p>
          <w:p w:rsidR="00BA7DBE" w:rsidRPr="004A33B8" w:rsidRDefault="00BA7DBE" w:rsidP="004653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33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33B8" w:rsidRPr="004A3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33B8">
              <w:rPr>
                <w:rFonts w:ascii="Times New Roman" w:hAnsi="Times New Roman" w:cs="Times New Roman"/>
                <w:sz w:val="24"/>
                <w:szCs w:val="24"/>
              </w:rPr>
              <w:t>вакантність</w:t>
            </w:r>
            <w:proofErr w:type="spellEnd"/>
            <w:r w:rsidRPr="004A33B8">
              <w:rPr>
                <w:rFonts w:ascii="Times New Roman" w:hAnsi="Times New Roman" w:cs="Times New Roman"/>
                <w:sz w:val="24"/>
                <w:szCs w:val="24"/>
              </w:rPr>
              <w:t xml:space="preserve"> та невідшкодування;</w:t>
            </w:r>
          </w:p>
          <w:p w:rsidR="00BA7DBE" w:rsidRPr="004A33B8" w:rsidRDefault="00BA7DBE" w:rsidP="004653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33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33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3B8">
              <w:rPr>
                <w:rFonts w:ascii="Times New Roman" w:hAnsi="Times New Roman" w:cs="Times New Roman"/>
                <w:sz w:val="24"/>
                <w:szCs w:val="24"/>
              </w:rPr>
              <w:t>узгодження вартості з нормами;</w:t>
            </w:r>
          </w:p>
          <w:p w:rsidR="00BA7DBE" w:rsidRPr="004A33B8" w:rsidRDefault="00BA7DBE" w:rsidP="004653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33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33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3B8">
              <w:rPr>
                <w:rFonts w:ascii="Times New Roman" w:hAnsi="Times New Roman" w:cs="Times New Roman"/>
                <w:sz w:val="24"/>
                <w:szCs w:val="24"/>
              </w:rPr>
              <w:t>проценти по кредитах та активах.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BE" w:rsidRPr="004A33B8" w:rsidRDefault="00BA7DBE" w:rsidP="004653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33B8">
              <w:rPr>
                <w:rFonts w:ascii="Times New Roman" w:hAnsi="Times New Roman" w:cs="Times New Roman"/>
                <w:sz w:val="24"/>
                <w:szCs w:val="24"/>
              </w:rPr>
              <w:t>Розраховувати ринкову вартість та інші види вартості активів</w:t>
            </w:r>
          </w:p>
          <w:p w:rsidR="00BA7DBE" w:rsidRPr="004A33B8" w:rsidRDefault="00BA7DBE" w:rsidP="004653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DBE" w:rsidRPr="004A33B8" w:rsidTr="004653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BE" w:rsidRPr="004A33B8" w:rsidRDefault="00BA7DBE" w:rsidP="004653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A33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BE" w:rsidRPr="004A33B8" w:rsidRDefault="00BA7DBE" w:rsidP="004653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33B8">
              <w:rPr>
                <w:rFonts w:ascii="Times New Roman" w:hAnsi="Times New Roman" w:cs="Times New Roman"/>
                <w:sz w:val="24"/>
                <w:szCs w:val="24"/>
              </w:rPr>
              <w:t xml:space="preserve">Знання структури та функціонування ринків матеріальних активів (ціноутворення, орендні ставки, контракти, брокерство та </w:t>
            </w:r>
            <w:proofErr w:type="spellStart"/>
            <w:r w:rsidRPr="004A33B8">
              <w:rPr>
                <w:rFonts w:ascii="Times New Roman" w:hAnsi="Times New Roman" w:cs="Times New Roman"/>
                <w:sz w:val="24"/>
                <w:szCs w:val="24"/>
              </w:rPr>
              <w:t>інш</w:t>
            </w:r>
            <w:proofErr w:type="spellEnd"/>
            <w:r w:rsidRPr="004A33B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BE" w:rsidRPr="004A33B8" w:rsidRDefault="00BA7DBE" w:rsidP="004653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33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33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3B8">
              <w:rPr>
                <w:rFonts w:ascii="Times New Roman" w:hAnsi="Times New Roman" w:cs="Times New Roman"/>
                <w:sz w:val="24"/>
                <w:szCs w:val="24"/>
              </w:rPr>
              <w:t>види ринків та їх специфіка;</w:t>
            </w:r>
          </w:p>
          <w:p w:rsidR="00BA7DBE" w:rsidRPr="004A33B8" w:rsidRDefault="00BA7DBE" w:rsidP="004653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33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33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3B8">
              <w:rPr>
                <w:rFonts w:ascii="Times New Roman" w:hAnsi="Times New Roman" w:cs="Times New Roman"/>
                <w:sz w:val="24"/>
                <w:szCs w:val="24"/>
              </w:rPr>
              <w:t>співвідношення ціни та вартості;</w:t>
            </w:r>
          </w:p>
          <w:p w:rsidR="00BA7DBE" w:rsidRPr="004A33B8" w:rsidRDefault="00BA7DBE" w:rsidP="004653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33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33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3B8">
              <w:rPr>
                <w:rFonts w:ascii="Times New Roman" w:hAnsi="Times New Roman" w:cs="Times New Roman"/>
                <w:sz w:val="24"/>
                <w:szCs w:val="24"/>
              </w:rPr>
              <w:t>розкид цін (пропозицій та попиту);</w:t>
            </w:r>
          </w:p>
          <w:p w:rsidR="00BA7DBE" w:rsidRPr="004A33B8" w:rsidRDefault="00BA7DBE" w:rsidP="004653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33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33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3B8">
              <w:rPr>
                <w:rFonts w:ascii="Times New Roman" w:hAnsi="Times New Roman" w:cs="Times New Roman"/>
                <w:sz w:val="24"/>
                <w:szCs w:val="24"/>
              </w:rPr>
              <w:t>рівень зайнятості/завантаження;</w:t>
            </w:r>
          </w:p>
          <w:p w:rsidR="00BA7DBE" w:rsidRPr="004A33B8" w:rsidRDefault="00BA7DBE" w:rsidP="004653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33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33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3B8">
              <w:rPr>
                <w:rFonts w:ascii="Times New Roman" w:hAnsi="Times New Roman" w:cs="Times New Roman"/>
                <w:sz w:val="24"/>
                <w:szCs w:val="24"/>
              </w:rPr>
              <w:t>формування та динаміка цін;</w:t>
            </w:r>
          </w:p>
          <w:p w:rsidR="00BA7DBE" w:rsidRPr="004A33B8" w:rsidRDefault="00BA7DBE" w:rsidP="004653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33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33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3B8">
              <w:rPr>
                <w:rFonts w:ascii="Times New Roman" w:hAnsi="Times New Roman" w:cs="Times New Roman"/>
                <w:sz w:val="24"/>
                <w:szCs w:val="24"/>
              </w:rPr>
              <w:t>головні ціноутворюючі фактори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BE" w:rsidRPr="004A33B8" w:rsidRDefault="00BA7DBE" w:rsidP="004653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33B8">
              <w:rPr>
                <w:rFonts w:ascii="Times New Roman" w:hAnsi="Times New Roman" w:cs="Times New Roman"/>
                <w:sz w:val="24"/>
                <w:szCs w:val="24"/>
              </w:rPr>
              <w:t xml:space="preserve">Уміти враховувати фактори ціноутворення при оцінці вартості об'єктів </w:t>
            </w:r>
          </w:p>
        </w:tc>
      </w:tr>
      <w:tr w:rsidR="00BA7DBE" w:rsidRPr="004A33B8" w:rsidTr="004653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BE" w:rsidRPr="004A33B8" w:rsidRDefault="00BA7DBE" w:rsidP="004653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A33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BE" w:rsidRPr="004A33B8" w:rsidRDefault="00BA7DBE" w:rsidP="004653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33B8">
              <w:rPr>
                <w:rFonts w:ascii="Times New Roman" w:hAnsi="Times New Roman" w:cs="Times New Roman"/>
                <w:sz w:val="24"/>
                <w:szCs w:val="24"/>
              </w:rPr>
              <w:t>Знання методології оцінки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BE" w:rsidRPr="004A33B8" w:rsidRDefault="00BA7DBE" w:rsidP="004653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33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33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3B8">
              <w:rPr>
                <w:rFonts w:ascii="Times New Roman" w:hAnsi="Times New Roman" w:cs="Times New Roman"/>
                <w:sz w:val="24"/>
                <w:szCs w:val="24"/>
              </w:rPr>
              <w:t>застосування порівняльного підходу до оцінки та його особливості;</w:t>
            </w:r>
          </w:p>
          <w:p w:rsidR="00BA7DBE" w:rsidRPr="004A33B8" w:rsidRDefault="00BA7DBE" w:rsidP="004653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33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33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53C4">
              <w:rPr>
                <w:rFonts w:ascii="Times New Roman" w:hAnsi="Times New Roman" w:cs="Times New Roman"/>
                <w:sz w:val="24"/>
                <w:szCs w:val="24"/>
              </w:rPr>
              <w:t>ідентифік</w:t>
            </w:r>
            <w:r w:rsidR="004653C4" w:rsidRPr="004653C4">
              <w:rPr>
                <w:rFonts w:ascii="Times New Roman" w:hAnsi="Times New Roman" w:cs="Times New Roman"/>
                <w:sz w:val="24"/>
                <w:szCs w:val="24"/>
              </w:rPr>
              <w:t>ація</w:t>
            </w:r>
            <w:r w:rsidRPr="004A33B8">
              <w:rPr>
                <w:rFonts w:ascii="Times New Roman" w:hAnsi="Times New Roman" w:cs="Times New Roman"/>
                <w:sz w:val="24"/>
                <w:szCs w:val="24"/>
              </w:rPr>
              <w:t xml:space="preserve"> сегменту ринку;</w:t>
            </w:r>
          </w:p>
          <w:p w:rsidR="00BA7DBE" w:rsidRPr="004A33B8" w:rsidRDefault="00BA7DBE" w:rsidP="004653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33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33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3B8">
              <w:rPr>
                <w:rFonts w:ascii="Times New Roman" w:hAnsi="Times New Roman" w:cs="Times New Roman"/>
                <w:sz w:val="24"/>
                <w:szCs w:val="24"/>
              </w:rPr>
              <w:t>збір даних;</w:t>
            </w:r>
          </w:p>
          <w:p w:rsidR="00BA7DBE" w:rsidRPr="004A33B8" w:rsidRDefault="00BA7DBE" w:rsidP="004653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33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33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3B8">
              <w:rPr>
                <w:rFonts w:ascii="Times New Roman" w:hAnsi="Times New Roman" w:cs="Times New Roman"/>
                <w:sz w:val="24"/>
                <w:szCs w:val="24"/>
              </w:rPr>
              <w:t>граничні ціни та їх розрахунок;</w:t>
            </w:r>
          </w:p>
          <w:p w:rsidR="00BA7DBE" w:rsidRPr="004A33B8" w:rsidRDefault="00BA7DBE" w:rsidP="004653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33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33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3B8">
              <w:rPr>
                <w:rFonts w:ascii="Times New Roman" w:hAnsi="Times New Roman" w:cs="Times New Roman"/>
                <w:sz w:val="24"/>
                <w:szCs w:val="24"/>
              </w:rPr>
              <w:t>розрахунок корегувань;</w:t>
            </w:r>
          </w:p>
          <w:p w:rsidR="00BA7DBE" w:rsidRPr="004A33B8" w:rsidRDefault="00BA7DBE" w:rsidP="004653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33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33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3B8">
              <w:rPr>
                <w:rFonts w:ascii="Times New Roman" w:hAnsi="Times New Roman" w:cs="Times New Roman"/>
                <w:sz w:val="24"/>
                <w:szCs w:val="24"/>
              </w:rPr>
              <w:t>розрахункові таблиці;</w:t>
            </w:r>
          </w:p>
          <w:p w:rsidR="00BA7DBE" w:rsidRPr="004A33B8" w:rsidRDefault="00BA7DBE" w:rsidP="004653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33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33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3B8">
              <w:rPr>
                <w:rFonts w:ascii="Times New Roman" w:hAnsi="Times New Roman" w:cs="Times New Roman"/>
                <w:sz w:val="24"/>
                <w:szCs w:val="24"/>
              </w:rPr>
              <w:t>остаточне визначення вартості;</w:t>
            </w:r>
          </w:p>
          <w:p w:rsidR="00BA7DBE" w:rsidRPr="004A33B8" w:rsidRDefault="00BA7DBE" w:rsidP="004653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33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33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3B8">
              <w:rPr>
                <w:rFonts w:ascii="Times New Roman" w:hAnsi="Times New Roman" w:cs="Times New Roman"/>
                <w:sz w:val="24"/>
                <w:szCs w:val="24"/>
              </w:rPr>
              <w:t>розрахунки орендних ставок;</w:t>
            </w:r>
          </w:p>
          <w:p w:rsidR="00BA7DBE" w:rsidRPr="004A33B8" w:rsidRDefault="00BA7DBE" w:rsidP="004653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33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33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3B8">
              <w:rPr>
                <w:rFonts w:ascii="Times New Roman" w:hAnsi="Times New Roman" w:cs="Times New Roman"/>
                <w:sz w:val="24"/>
                <w:szCs w:val="24"/>
              </w:rPr>
              <w:t>розрахунки ставки капіталізації;</w:t>
            </w:r>
          </w:p>
          <w:p w:rsidR="00BA7DBE" w:rsidRPr="004A33B8" w:rsidRDefault="00BA7DBE" w:rsidP="004653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33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33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3B8">
              <w:rPr>
                <w:rFonts w:ascii="Times New Roman" w:hAnsi="Times New Roman" w:cs="Times New Roman"/>
                <w:sz w:val="24"/>
                <w:szCs w:val="24"/>
              </w:rPr>
              <w:t>пряма капіталізація;</w:t>
            </w:r>
          </w:p>
          <w:p w:rsidR="00BA7DBE" w:rsidRPr="004A33B8" w:rsidRDefault="00BA7DBE" w:rsidP="004653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33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33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3B8">
              <w:rPr>
                <w:rFonts w:ascii="Times New Roman" w:hAnsi="Times New Roman" w:cs="Times New Roman"/>
                <w:sz w:val="24"/>
                <w:szCs w:val="24"/>
              </w:rPr>
              <w:t>розрахунок вартості одиниці площі;</w:t>
            </w:r>
          </w:p>
          <w:p w:rsidR="00BA7DBE" w:rsidRPr="004A33B8" w:rsidRDefault="00BA7DBE" w:rsidP="004653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33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33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3B8">
              <w:rPr>
                <w:rFonts w:ascii="Times New Roman" w:hAnsi="Times New Roman" w:cs="Times New Roman"/>
                <w:sz w:val="24"/>
                <w:szCs w:val="24"/>
              </w:rPr>
              <w:t>розрахунок вартості відновлення;</w:t>
            </w:r>
          </w:p>
          <w:p w:rsidR="00BA7DBE" w:rsidRPr="004A33B8" w:rsidRDefault="00BA7DBE" w:rsidP="004653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33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33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3B8">
              <w:rPr>
                <w:rFonts w:ascii="Times New Roman" w:hAnsi="Times New Roman" w:cs="Times New Roman"/>
                <w:sz w:val="24"/>
                <w:szCs w:val="24"/>
              </w:rPr>
              <w:t>розрахунок фізичного, технологічного та економічного знецінення;</w:t>
            </w:r>
          </w:p>
          <w:p w:rsidR="00BA7DBE" w:rsidRPr="004A33B8" w:rsidRDefault="00BA7DBE" w:rsidP="004653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33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33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3B8">
              <w:rPr>
                <w:rFonts w:ascii="Times New Roman" w:hAnsi="Times New Roman" w:cs="Times New Roman"/>
                <w:sz w:val="24"/>
                <w:szCs w:val="24"/>
              </w:rPr>
              <w:t>розрахунок поточної вартості об’єкта на стадії забудови;</w:t>
            </w:r>
          </w:p>
          <w:p w:rsidR="00BA7DBE" w:rsidRPr="004A33B8" w:rsidRDefault="00BA7DBE" w:rsidP="004653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33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33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3B8">
              <w:rPr>
                <w:rFonts w:ascii="Times New Roman" w:hAnsi="Times New Roman" w:cs="Times New Roman"/>
                <w:sz w:val="24"/>
                <w:szCs w:val="24"/>
              </w:rPr>
              <w:t>рецензування звітів з оцінки;</w:t>
            </w:r>
          </w:p>
          <w:p w:rsidR="00BA7DBE" w:rsidRPr="004A33B8" w:rsidRDefault="00BA7DBE" w:rsidP="004653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33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33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3B8">
              <w:rPr>
                <w:rFonts w:ascii="Times New Roman" w:hAnsi="Times New Roman" w:cs="Times New Roman"/>
                <w:sz w:val="24"/>
                <w:szCs w:val="24"/>
              </w:rPr>
              <w:t>розрахунок грошового потоку;</w:t>
            </w:r>
          </w:p>
          <w:p w:rsidR="00BA7DBE" w:rsidRPr="004A33B8" w:rsidRDefault="00BA7DBE" w:rsidP="004653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33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33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3B8">
              <w:rPr>
                <w:rFonts w:ascii="Times New Roman" w:hAnsi="Times New Roman" w:cs="Times New Roman"/>
                <w:sz w:val="24"/>
                <w:szCs w:val="24"/>
              </w:rPr>
              <w:t>розрахунок звітних та операційних витрат;</w:t>
            </w:r>
          </w:p>
          <w:p w:rsidR="00BA7DBE" w:rsidRPr="004A33B8" w:rsidRDefault="00BA7DBE" w:rsidP="004653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33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33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3B8">
              <w:rPr>
                <w:rFonts w:ascii="Times New Roman" w:hAnsi="Times New Roman" w:cs="Times New Roman"/>
                <w:sz w:val="24"/>
                <w:szCs w:val="24"/>
              </w:rPr>
              <w:t>інвестиційний аналіз;</w:t>
            </w:r>
          </w:p>
          <w:p w:rsidR="00BA7DBE" w:rsidRPr="004A33B8" w:rsidRDefault="00BA7DBE" w:rsidP="004653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33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33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3B8">
              <w:rPr>
                <w:rFonts w:ascii="Times New Roman" w:hAnsi="Times New Roman" w:cs="Times New Roman"/>
                <w:sz w:val="24"/>
                <w:szCs w:val="24"/>
              </w:rPr>
              <w:t>прогнозування грошових потоків;</w:t>
            </w:r>
          </w:p>
          <w:p w:rsidR="00BA7DBE" w:rsidRPr="004A33B8" w:rsidRDefault="00BA7DBE" w:rsidP="004653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33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33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3B8">
              <w:rPr>
                <w:rFonts w:ascii="Times New Roman" w:hAnsi="Times New Roman" w:cs="Times New Roman"/>
                <w:sz w:val="24"/>
                <w:szCs w:val="24"/>
              </w:rPr>
              <w:t>розрахунок внутрішньої норми повернення;</w:t>
            </w:r>
          </w:p>
          <w:p w:rsidR="00BA7DBE" w:rsidRPr="004A33B8" w:rsidRDefault="00BA7DBE" w:rsidP="004653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33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33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3B8">
              <w:rPr>
                <w:rFonts w:ascii="Times New Roman" w:hAnsi="Times New Roman" w:cs="Times New Roman"/>
                <w:sz w:val="24"/>
                <w:szCs w:val="24"/>
              </w:rPr>
              <w:t>розрахунок ставки капіталізації;</w:t>
            </w:r>
          </w:p>
          <w:p w:rsidR="00BA7DBE" w:rsidRPr="004A33B8" w:rsidRDefault="00BA7DBE" w:rsidP="004653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33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33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3B8">
              <w:rPr>
                <w:rFonts w:ascii="Times New Roman" w:hAnsi="Times New Roman" w:cs="Times New Roman"/>
                <w:sz w:val="24"/>
                <w:szCs w:val="24"/>
              </w:rPr>
              <w:t>застосування методу дисконтування грошових потоків.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BE" w:rsidRPr="004A33B8" w:rsidRDefault="00BA7DBE" w:rsidP="004653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33B8">
              <w:rPr>
                <w:rFonts w:ascii="Times New Roman" w:hAnsi="Times New Roman" w:cs="Times New Roman"/>
                <w:sz w:val="24"/>
                <w:szCs w:val="24"/>
              </w:rPr>
              <w:t>Застосовувати класичні підходи оцінки ринкової та інших видів вартості</w:t>
            </w:r>
          </w:p>
        </w:tc>
      </w:tr>
      <w:tr w:rsidR="00BA7DBE" w:rsidRPr="004A33B8" w:rsidTr="004653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BE" w:rsidRPr="004A33B8" w:rsidRDefault="00BA7DBE" w:rsidP="004653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A33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BE" w:rsidRPr="004A33B8" w:rsidRDefault="00BA7DBE" w:rsidP="004653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33B8">
              <w:rPr>
                <w:rFonts w:ascii="Times New Roman" w:hAnsi="Times New Roman" w:cs="Times New Roman"/>
                <w:sz w:val="24"/>
                <w:szCs w:val="24"/>
              </w:rPr>
              <w:t>Проведення аналізу розвитку ринків нерухомості та інших матеріальних активів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BE" w:rsidRPr="004A33B8" w:rsidRDefault="00BA7DBE" w:rsidP="004653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33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33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3B8">
              <w:rPr>
                <w:rFonts w:ascii="Times New Roman" w:hAnsi="Times New Roman" w:cs="Times New Roman"/>
                <w:sz w:val="24"/>
                <w:szCs w:val="24"/>
              </w:rPr>
              <w:t>адміністрування та менеджмент;</w:t>
            </w:r>
          </w:p>
          <w:p w:rsidR="00BA7DBE" w:rsidRPr="004A33B8" w:rsidRDefault="00BA7DBE" w:rsidP="004653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33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33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3B8">
              <w:rPr>
                <w:rFonts w:ascii="Times New Roman" w:hAnsi="Times New Roman" w:cs="Times New Roman"/>
                <w:sz w:val="24"/>
                <w:szCs w:val="24"/>
              </w:rPr>
              <w:t>обслуговування;</w:t>
            </w:r>
          </w:p>
          <w:p w:rsidR="00BA7DBE" w:rsidRPr="004A33B8" w:rsidRDefault="00BA7DBE" w:rsidP="004653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33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33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3B8">
              <w:rPr>
                <w:rFonts w:ascii="Times New Roman" w:hAnsi="Times New Roman" w:cs="Times New Roman"/>
                <w:sz w:val="24"/>
                <w:szCs w:val="24"/>
              </w:rPr>
              <w:t>страхування;</w:t>
            </w:r>
          </w:p>
          <w:p w:rsidR="00BA7DBE" w:rsidRPr="004A33B8" w:rsidRDefault="00BA7DBE" w:rsidP="004653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33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33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3B8">
              <w:rPr>
                <w:rFonts w:ascii="Times New Roman" w:hAnsi="Times New Roman" w:cs="Times New Roman"/>
                <w:sz w:val="24"/>
                <w:szCs w:val="24"/>
              </w:rPr>
              <w:t>знецінення;</w:t>
            </w:r>
          </w:p>
          <w:p w:rsidR="00BA7DBE" w:rsidRPr="004A33B8" w:rsidRDefault="00BA7DBE" w:rsidP="004653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3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4A33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3B8">
              <w:rPr>
                <w:rFonts w:ascii="Times New Roman" w:hAnsi="Times New Roman" w:cs="Times New Roman"/>
                <w:sz w:val="24"/>
                <w:szCs w:val="24"/>
              </w:rPr>
              <w:t>оподаткування;</w:t>
            </w:r>
          </w:p>
          <w:p w:rsidR="00BA7DBE" w:rsidRPr="004A33B8" w:rsidRDefault="00BA7DBE" w:rsidP="004653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33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33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3B8">
              <w:rPr>
                <w:rFonts w:ascii="Times New Roman" w:hAnsi="Times New Roman" w:cs="Times New Roman"/>
                <w:sz w:val="24"/>
                <w:szCs w:val="24"/>
              </w:rPr>
              <w:t>завантаженість та неможливість стягнення;</w:t>
            </w:r>
          </w:p>
          <w:p w:rsidR="00BA7DBE" w:rsidRPr="004A33B8" w:rsidRDefault="00BA7DBE" w:rsidP="004653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33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33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3B8">
              <w:rPr>
                <w:rFonts w:ascii="Times New Roman" w:hAnsi="Times New Roman" w:cs="Times New Roman"/>
                <w:sz w:val="24"/>
                <w:szCs w:val="24"/>
              </w:rPr>
              <w:t>узгодження з нормами;</w:t>
            </w:r>
          </w:p>
          <w:p w:rsidR="00BA7DBE" w:rsidRPr="004A33B8" w:rsidRDefault="00BA7DBE" w:rsidP="004653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33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33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3B8">
              <w:rPr>
                <w:rFonts w:ascii="Times New Roman" w:hAnsi="Times New Roman" w:cs="Times New Roman"/>
                <w:sz w:val="24"/>
                <w:szCs w:val="24"/>
              </w:rPr>
              <w:t>проценти кредитування  за капітальними активами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BE" w:rsidRPr="004A33B8" w:rsidRDefault="00BA7DBE" w:rsidP="004653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3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Обгрунтовано</w:t>
            </w:r>
            <w:proofErr w:type="spellEnd"/>
            <w:r w:rsidRPr="004A33B8">
              <w:rPr>
                <w:rFonts w:ascii="Times New Roman" w:hAnsi="Times New Roman" w:cs="Times New Roman"/>
                <w:sz w:val="24"/>
                <w:szCs w:val="24"/>
              </w:rPr>
              <w:t xml:space="preserve"> враховувати при визначенні ринкової та інших </w:t>
            </w:r>
            <w:r w:rsidRPr="004A3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видів вартості</w:t>
            </w:r>
          </w:p>
        </w:tc>
      </w:tr>
      <w:tr w:rsidR="00BA7DBE" w:rsidRPr="004A33B8" w:rsidTr="004653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BE" w:rsidRPr="004A33B8" w:rsidRDefault="00BA7DBE" w:rsidP="004653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A33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BE" w:rsidRPr="004A33B8" w:rsidRDefault="00BA7DBE" w:rsidP="004653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33B8">
              <w:rPr>
                <w:rFonts w:ascii="Times New Roman" w:hAnsi="Times New Roman" w:cs="Times New Roman"/>
                <w:sz w:val="24"/>
                <w:szCs w:val="24"/>
              </w:rPr>
              <w:t>Знання національних та міжнародних стандартів оцінки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BE" w:rsidRPr="004A33B8" w:rsidRDefault="00BA7DBE" w:rsidP="004653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33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5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3B8">
              <w:rPr>
                <w:rFonts w:ascii="Times New Roman" w:hAnsi="Times New Roman" w:cs="Times New Roman"/>
                <w:sz w:val="24"/>
                <w:szCs w:val="24"/>
              </w:rPr>
              <w:t>ринкова вартість та рента;</w:t>
            </w:r>
          </w:p>
          <w:p w:rsidR="00BA7DBE" w:rsidRPr="004A33B8" w:rsidRDefault="00BA7DBE" w:rsidP="004653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33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5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3B8">
              <w:rPr>
                <w:rFonts w:ascii="Times New Roman" w:hAnsi="Times New Roman" w:cs="Times New Roman"/>
                <w:sz w:val="24"/>
                <w:szCs w:val="24"/>
              </w:rPr>
              <w:t>вартості, відмінні від ринкової;</w:t>
            </w:r>
          </w:p>
          <w:p w:rsidR="00BA7DBE" w:rsidRPr="004A33B8" w:rsidRDefault="00BA7DBE" w:rsidP="004653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33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5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3B8">
              <w:rPr>
                <w:rFonts w:ascii="Times New Roman" w:hAnsi="Times New Roman" w:cs="Times New Roman"/>
                <w:sz w:val="24"/>
                <w:szCs w:val="24"/>
              </w:rPr>
              <w:t>процес оцінки та його етапи;</w:t>
            </w:r>
          </w:p>
          <w:p w:rsidR="00BA7DBE" w:rsidRPr="004A33B8" w:rsidRDefault="00BA7DBE" w:rsidP="004653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33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5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3B8">
              <w:rPr>
                <w:rFonts w:ascii="Times New Roman" w:hAnsi="Times New Roman" w:cs="Times New Roman"/>
                <w:sz w:val="24"/>
                <w:szCs w:val="24"/>
              </w:rPr>
              <w:t>кодекс етики та норми діяльності;</w:t>
            </w:r>
          </w:p>
          <w:p w:rsidR="00BA7DBE" w:rsidRPr="004A33B8" w:rsidRDefault="00BA7DBE" w:rsidP="004653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33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5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3B8">
              <w:rPr>
                <w:rFonts w:ascii="Times New Roman" w:hAnsi="Times New Roman" w:cs="Times New Roman"/>
                <w:sz w:val="24"/>
                <w:szCs w:val="24"/>
              </w:rPr>
              <w:t>звіт з оцінки;</w:t>
            </w:r>
          </w:p>
          <w:p w:rsidR="00BA7DBE" w:rsidRPr="004A33B8" w:rsidRDefault="00BA7DBE" w:rsidP="004653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33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5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3B8">
              <w:rPr>
                <w:rFonts w:ascii="Times New Roman" w:hAnsi="Times New Roman" w:cs="Times New Roman"/>
                <w:sz w:val="24"/>
                <w:szCs w:val="24"/>
              </w:rPr>
              <w:t>дисконтування окремих витрат;</w:t>
            </w:r>
          </w:p>
          <w:p w:rsidR="00BA7DBE" w:rsidRPr="004A33B8" w:rsidRDefault="00BA7DBE" w:rsidP="004653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33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5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3B8">
              <w:rPr>
                <w:rFonts w:ascii="Times New Roman" w:hAnsi="Times New Roman" w:cs="Times New Roman"/>
                <w:sz w:val="24"/>
                <w:szCs w:val="24"/>
              </w:rPr>
              <w:t>рецензування звітів з оцінки;</w:t>
            </w:r>
          </w:p>
          <w:p w:rsidR="00BA7DBE" w:rsidRPr="004A33B8" w:rsidRDefault="00BA7DBE" w:rsidP="004653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33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653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A33B8">
              <w:rPr>
                <w:rFonts w:ascii="Times New Roman" w:hAnsi="Times New Roman" w:cs="Times New Roman"/>
                <w:sz w:val="24"/>
                <w:szCs w:val="24"/>
              </w:rPr>
              <w:t>особливості окремих груп міжнародних стандартів оцінки</w:t>
            </w:r>
          </w:p>
          <w:p w:rsidR="00BA7DBE" w:rsidRPr="004A33B8" w:rsidRDefault="00BA7DBE" w:rsidP="004653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33B8">
              <w:rPr>
                <w:rFonts w:ascii="Times New Roman" w:hAnsi="Times New Roman" w:cs="Times New Roman"/>
                <w:sz w:val="24"/>
                <w:szCs w:val="24"/>
              </w:rPr>
              <w:t>(EVS-2016; IVS-2017, RICS)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DBE" w:rsidRPr="004A33B8" w:rsidRDefault="00BA7DBE" w:rsidP="004653C4">
            <w:pPr>
              <w:tabs>
                <w:tab w:val="left" w:pos="342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33B8">
              <w:rPr>
                <w:rFonts w:ascii="Times New Roman" w:hAnsi="Times New Roman" w:cs="Times New Roman"/>
                <w:sz w:val="24"/>
                <w:szCs w:val="24"/>
              </w:rPr>
              <w:t>Врахування вимог міжнародних стандартів оцінки при проведенні оціночних робіт.</w:t>
            </w:r>
          </w:p>
          <w:p w:rsidR="00BA7DBE" w:rsidRPr="004A33B8" w:rsidRDefault="00BA7DBE" w:rsidP="004653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DBE" w:rsidRPr="004A33B8" w:rsidRDefault="00BA7DBE" w:rsidP="004653C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7DBE" w:rsidRPr="004A33B8" w:rsidRDefault="00BA7DBE" w:rsidP="00BA7D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279C" w:rsidRPr="004A33B8" w:rsidRDefault="0042279C" w:rsidP="0042279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3B8">
        <w:rPr>
          <w:rFonts w:ascii="Times New Roman" w:hAnsi="Times New Roman" w:cs="Times New Roman"/>
          <w:sz w:val="28"/>
          <w:szCs w:val="28"/>
        </w:rPr>
        <w:t>Звернення від кандидатів за формою встановленого зразка, як</w:t>
      </w:r>
      <w:r w:rsidR="00CB3A44" w:rsidRPr="004A33B8">
        <w:rPr>
          <w:rFonts w:ascii="Times New Roman" w:hAnsi="Times New Roman" w:cs="Times New Roman"/>
          <w:sz w:val="28"/>
          <w:szCs w:val="28"/>
        </w:rPr>
        <w:t>и</w:t>
      </w:r>
      <w:r w:rsidRPr="004A33B8">
        <w:rPr>
          <w:rFonts w:ascii="Times New Roman" w:hAnsi="Times New Roman" w:cs="Times New Roman"/>
          <w:sz w:val="28"/>
          <w:szCs w:val="28"/>
        </w:rPr>
        <w:t>й надається секретаріатом КМС УТО за запитом</w:t>
      </w:r>
      <w:r w:rsidR="00CB3A44" w:rsidRPr="004A33B8">
        <w:rPr>
          <w:rFonts w:ascii="Times New Roman" w:hAnsi="Times New Roman" w:cs="Times New Roman"/>
          <w:sz w:val="28"/>
          <w:szCs w:val="28"/>
        </w:rPr>
        <w:t>,</w:t>
      </w:r>
      <w:r w:rsidRPr="004A33B8">
        <w:rPr>
          <w:rFonts w:ascii="Times New Roman" w:hAnsi="Times New Roman" w:cs="Times New Roman"/>
          <w:sz w:val="28"/>
          <w:szCs w:val="28"/>
        </w:rPr>
        <w:t xml:space="preserve"> має включати наступні відомості:</w:t>
      </w:r>
    </w:p>
    <w:p w:rsidR="0081091D" w:rsidRPr="004A33B8" w:rsidRDefault="0081091D" w:rsidP="0081091D">
      <w:pPr>
        <w:numPr>
          <w:ilvl w:val="0"/>
          <w:numId w:val="6"/>
        </w:numPr>
        <w:spacing w:after="160" w:line="25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3B8">
        <w:rPr>
          <w:rFonts w:ascii="Times New Roman" w:hAnsi="Times New Roman" w:cs="Times New Roman"/>
          <w:sz w:val="28"/>
          <w:szCs w:val="28"/>
        </w:rPr>
        <w:t>Прізвище, Ім’я, По батькові;</w:t>
      </w:r>
    </w:p>
    <w:p w:rsidR="0081091D" w:rsidRPr="004A33B8" w:rsidRDefault="0081091D" w:rsidP="0081091D">
      <w:pPr>
        <w:numPr>
          <w:ilvl w:val="0"/>
          <w:numId w:val="6"/>
        </w:numPr>
        <w:spacing w:after="160" w:line="25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3B8">
        <w:rPr>
          <w:rFonts w:ascii="Times New Roman" w:hAnsi="Times New Roman" w:cs="Times New Roman"/>
          <w:sz w:val="28"/>
          <w:szCs w:val="28"/>
        </w:rPr>
        <w:t>Копію паспорту;</w:t>
      </w:r>
    </w:p>
    <w:p w:rsidR="0081091D" w:rsidRPr="004A33B8" w:rsidRDefault="0081091D" w:rsidP="0081091D">
      <w:pPr>
        <w:numPr>
          <w:ilvl w:val="0"/>
          <w:numId w:val="6"/>
        </w:numPr>
        <w:spacing w:after="160" w:line="25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3B8">
        <w:rPr>
          <w:rFonts w:ascii="Times New Roman" w:hAnsi="Times New Roman" w:cs="Times New Roman"/>
          <w:sz w:val="28"/>
          <w:szCs w:val="28"/>
        </w:rPr>
        <w:t xml:space="preserve">Місце проживання; </w:t>
      </w:r>
    </w:p>
    <w:p w:rsidR="0081091D" w:rsidRPr="004A33B8" w:rsidRDefault="0081091D" w:rsidP="0081091D">
      <w:pPr>
        <w:numPr>
          <w:ilvl w:val="0"/>
          <w:numId w:val="6"/>
        </w:numPr>
        <w:spacing w:after="160" w:line="25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3B8">
        <w:rPr>
          <w:rFonts w:ascii="Times New Roman" w:hAnsi="Times New Roman" w:cs="Times New Roman"/>
          <w:sz w:val="28"/>
          <w:szCs w:val="28"/>
        </w:rPr>
        <w:t xml:space="preserve">Контактні дані, </w:t>
      </w:r>
      <w:proofErr w:type="spellStart"/>
      <w:r w:rsidRPr="004A33B8">
        <w:rPr>
          <w:rFonts w:ascii="Times New Roman" w:hAnsi="Times New Roman" w:cs="Times New Roman"/>
          <w:sz w:val="28"/>
          <w:szCs w:val="28"/>
        </w:rPr>
        <w:t>е-мейл</w:t>
      </w:r>
      <w:proofErr w:type="spellEnd"/>
      <w:r w:rsidRPr="004A33B8">
        <w:rPr>
          <w:rFonts w:ascii="Times New Roman" w:hAnsi="Times New Roman" w:cs="Times New Roman"/>
          <w:sz w:val="28"/>
          <w:szCs w:val="28"/>
        </w:rPr>
        <w:t>, тел.</w:t>
      </w:r>
    </w:p>
    <w:p w:rsidR="0081091D" w:rsidRPr="004A33B8" w:rsidRDefault="0081091D" w:rsidP="0081091D">
      <w:pPr>
        <w:numPr>
          <w:ilvl w:val="0"/>
          <w:numId w:val="6"/>
        </w:numPr>
        <w:spacing w:after="160" w:line="25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3B8">
        <w:rPr>
          <w:rFonts w:ascii="Times New Roman" w:hAnsi="Times New Roman" w:cs="Times New Roman"/>
          <w:sz w:val="28"/>
          <w:szCs w:val="28"/>
        </w:rPr>
        <w:t xml:space="preserve">Назву, адресу, </w:t>
      </w:r>
      <w:proofErr w:type="spellStart"/>
      <w:r w:rsidRPr="004A33B8">
        <w:rPr>
          <w:rFonts w:ascii="Times New Roman" w:hAnsi="Times New Roman" w:cs="Times New Roman"/>
          <w:sz w:val="28"/>
          <w:szCs w:val="28"/>
        </w:rPr>
        <w:t>е-мейл</w:t>
      </w:r>
      <w:proofErr w:type="spellEnd"/>
      <w:r w:rsidRPr="004A33B8">
        <w:rPr>
          <w:rFonts w:ascii="Times New Roman" w:hAnsi="Times New Roman" w:cs="Times New Roman"/>
          <w:sz w:val="28"/>
          <w:szCs w:val="28"/>
        </w:rPr>
        <w:t>, тел. підприємства, в якому він/вона працює оцінювачем;</w:t>
      </w:r>
    </w:p>
    <w:p w:rsidR="0081091D" w:rsidRPr="004A33B8" w:rsidRDefault="0081091D" w:rsidP="0081091D">
      <w:pPr>
        <w:numPr>
          <w:ilvl w:val="0"/>
          <w:numId w:val="6"/>
        </w:numPr>
        <w:spacing w:after="160" w:line="25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3B8">
        <w:rPr>
          <w:rFonts w:ascii="Times New Roman" w:hAnsi="Times New Roman" w:cs="Times New Roman"/>
          <w:sz w:val="28"/>
          <w:szCs w:val="28"/>
        </w:rPr>
        <w:t>Дата вступу до Українського Товариства Оцінювачів -УТО;</w:t>
      </w:r>
    </w:p>
    <w:p w:rsidR="0081091D" w:rsidRPr="004A33B8" w:rsidRDefault="0081091D" w:rsidP="0081091D">
      <w:pPr>
        <w:numPr>
          <w:ilvl w:val="0"/>
          <w:numId w:val="6"/>
        </w:numPr>
        <w:spacing w:after="160" w:line="25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3B8">
        <w:rPr>
          <w:rFonts w:ascii="Times New Roman" w:hAnsi="Times New Roman" w:cs="Times New Roman"/>
          <w:sz w:val="28"/>
          <w:szCs w:val="28"/>
        </w:rPr>
        <w:t>Кількість років та місяців досвіду оціночної діяльності;</w:t>
      </w:r>
    </w:p>
    <w:p w:rsidR="00105704" w:rsidRPr="004A33B8" w:rsidRDefault="0042279C" w:rsidP="008B5DCF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33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5704" w:rsidRPr="004A33B8">
        <w:rPr>
          <w:rFonts w:ascii="Times New Roman" w:hAnsi="Times New Roman" w:cs="Times New Roman"/>
          <w:sz w:val="28"/>
          <w:szCs w:val="28"/>
          <w:lang w:val="uk-UA"/>
        </w:rPr>
        <w:t xml:space="preserve">Копії дипломів, сертифікатів та свідоцтв, які підтверджують професійну кваліфікацію оцінювача </w:t>
      </w:r>
      <w:r w:rsidR="00360285" w:rsidRPr="004A33B8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71A22" w:rsidRPr="004A33B8">
        <w:rPr>
          <w:rFonts w:ascii="Times New Roman" w:hAnsi="Times New Roman" w:cs="Times New Roman"/>
          <w:sz w:val="28"/>
          <w:szCs w:val="28"/>
          <w:lang w:val="uk-UA"/>
        </w:rPr>
        <w:t xml:space="preserve">гідно вказаного вище переліку </w:t>
      </w:r>
      <w:r w:rsidR="00105704" w:rsidRPr="004A33B8">
        <w:rPr>
          <w:rFonts w:ascii="Times New Roman" w:hAnsi="Times New Roman" w:cs="Times New Roman"/>
          <w:sz w:val="28"/>
          <w:szCs w:val="28"/>
          <w:lang w:val="uk-UA"/>
        </w:rPr>
        <w:t>з наданням програм проведеного навчання;</w:t>
      </w:r>
    </w:p>
    <w:p w:rsidR="00105704" w:rsidRPr="004A33B8" w:rsidRDefault="00105704" w:rsidP="00105704">
      <w:pPr>
        <w:numPr>
          <w:ilvl w:val="0"/>
          <w:numId w:val="6"/>
        </w:numPr>
        <w:spacing w:after="160" w:line="25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3B8">
        <w:rPr>
          <w:rFonts w:ascii="Times New Roman" w:hAnsi="Times New Roman" w:cs="Times New Roman"/>
          <w:sz w:val="28"/>
          <w:szCs w:val="28"/>
        </w:rPr>
        <w:t>Розгорнуте резюме, в якому надається опис досвіду виконання робіт з вартісної оцінки;</w:t>
      </w:r>
    </w:p>
    <w:p w:rsidR="00105704" w:rsidRPr="004A33B8" w:rsidRDefault="00105704" w:rsidP="00105704">
      <w:pPr>
        <w:numPr>
          <w:ilvl w:val="0"/>
          <w:numId w:val="6"/>
        </w:numPr>
        <w:spacing w:after="160" w:line="25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3B8">
        <w:rPr>
          <w:rFonts w:ascii="Times New Roman" w:hAnsi="Times New Roman" w:cs="Times New Roman"/>
          <w:sz w:val="28"/>
          <w:szCs w:val="28"/>
        </w:rPr>
        <w:t>Перелік та опис не менше 20 виконаних робіт з вартісної оцінки, які були виконано за останні 2 роки;</w:t>
      </w:r>
    </w:p>
    <w:p w:rsidR="00105704" w:rsidRPr="004A33B8" w:rsidRDefault="00105704" w:rsidP="00105704">
      <w:pPr>
        <w:numPr>
          <w:ilvl w:val="0"/>
          <w:numId w:val="6"/>
        </w:numPr>
        <w:spacing w:after="160" w:line="25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3B8">
        <w:rPr>
          <w:rFonts w:ascii="Times New Roman" w:hAnsi="Times New Roman" w:cs="Times New Roman"/>
          <w:sz w:val="28"/>
          <w:szCs w:val="28"/>
        </w:rPr>
        <w:t>Приклади 3-х звітів з оцінки різних видів майна, виконаних за останні 2 роки;</w:t>
      </w:r>
    </w:p>
    <w:p w:rsidR="00C71A22" w:rsidRPr="004A33B8" w:rsidRDefault="00105704" w:rsidP="00F15DC2">
      <w:pPr>
        <w:numPr>
          <w:ilvl w:val="0"/>
          <w:numId w:val="6"/>
        </w:numPr>
        <w:spacing w:after="160" w:line="25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3B8">
        <w:rPr>
          <w:rFonts w:ascii="Times New Roman" w:hAnsi="Times New Roman" w:cs="Times New Roman"/>
          <w:sz w:val="28"/>
          <w:szCs w:val="28"/>
        </w:rPr>
        <w:t>Документальне підтвердження проходження постійного професійного розвитку (ППР) за останні 2 роки об’ємом мінімум 20 годин на рік</w:t>
      </w:r>
      <w:r w:rsidR="00C71A22" w:rsidRPr="004A33B8">
        <w:rPr>
          <w:rFonts w:ascii="Times New Roman" w:hAnsi="Times New Roman" w:cs="Times New Roman"/>
          <w:sz w:val="28"/>
          <w:szCs w:val="28"/>
        </w:rPr>
        <w:t xml:space="preserve"> згідно встановленої МКС УТО форми</w:t>
      </w:r>
      <w:r w:rsidRPr="004A33B8">
        <w:rPr>
          <w:rFonts w:ascii="Times New Roman" w:hAnsi="Times New Roman" w:cs="Times New Roman"/>
          <w:sz w:val="28"/>
          <w:szCs w:val="28"/>
        </w:rPr>
        <w:t>;</w:t>
      </w:r>
    </w:p>
    <w:p w:rsidR="00E561E1" w:rsidRPr="004A33B8" w:rsidRDefault="00C71A22" w:rsidP="00F15DC2">
      <w:pPr>
        <w:numPr>
          <w:ilvl w:val="0"/>
          <w:numId w:val="6"/>
        </w:numPr>
        <w:spacing w:after="160" w:line="25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3B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05704" w:rsidRPr="004A33B8">
        <w:rPr>
          <w:rFonts w:ascii="Times New Roman" w:hAnsi="Times New Roman" w:cs="Times New Roman"/>
          <w:sz w:val="28"/>
          <w:szCs w:val="28"/>
        </w:rPr>
        <w:t xml:space="preserve">Підписану Декларацію </w:t>
      </w:r>
      <w:r w:rsidR="000376EE" w:rsidRPr="004A33B8">
        <w:rPr>
          <w:rFonts w:ascii="Times New Roman" w:hAnsi="Times New Roman" w:cs="Times New Roman"/>
          <w:sz w:val="28"/>
          <w:szCs w:val="28"/>
        </w:rPr>
        <w:t xml:space="preserve">з </w:t>
      </w:r>
      <w:r w:rsidR="00105704" w:rsidRPr="004A33B8">
        <w:rPr>
          <w:rFonts w:ascii="Times New Roman" w:hAnsi="Times New Roman" w:cs="Times New Roman"/>
          <w:sz w:val="28"/>
          <w:szCs w:val="28"/>
        </w:rPr>
        <w:t xml:space="preserve">Кодексу етики та професійної діяльності УТО </w:t>
      </w:r>
      <w:r w:rsidRPr="004A33B8">
        <w:rPr>
          <w:rFonts w:ascii="Times New Roman" w:hAnsi="Times New Roman" w:cs="Times New Roman"/>
          <w:sz w:val="28"/>
          <w:szCs w:val="28"/>
        </w:rPr>
        <w:t xml:space="preserve"> згідно форми</w:t>
      </w:r>
      <w:r w:rsidR="00105704" w:rsidRPr="004A33B8">
        <w:rPr>
          <w:rFonts w:ascii="Times New Roman" w:hAnsi="Times New Roman" w:cs="Times New Roman"/>
          <w:sz w:val="28"/>
          <w:szCs w:val="28"/>
        </w:rPr>
        <w:t xml:space="preserve"> </w:t>
      </w:r>
      <w:r w:rsidRPr="004A33B8">
        <w:rPr>
          <w:rFonts w:ascii="Times New Roman" w:hAnsi="Times New Roman" w:cs="Times New Roman"/>
          <w:sz w:val="28"/>
          <w:szCs w:val="28"/>
        </w:rPr>
        <w:t>зг</w:t>
      </w:r>
      <w:r w:rsidR="00103295" w:rsidRPr="004A33B8">
        <w:rPr>
          <w:rFonts w:ascii="Times New Roman" w:hAnsi="Times New Roman" w:cs="Times New Roman"/>
          <w:sz w:val="28"/>
          <w:szCs w:val="28"/>
        </w:rPr>
        <w:t>ідно встановленої КМС УТО форми;</w:t>
      </w:r>
    </w:p>
    <w:p w:rsidR="00103295" w:rsidRPr="004A33B8" w:rsidRDefault="00103295" w:rsidP="00F15DC2">
      <w:pPr>
        <w:numPr>
          <w:ilvl w:val="0"/>
          <w:numId w:val="6"/>
        </w:numPr>
        <w:spacing w:after="160" w:line="254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3B8">
        <w:rPr>
          <w:rFonts w:ascii="Times New Roman" w:hAnsi="Times New Roman" w:cs="Times New Roman"/>
          <w:sz w:val="28"/>
          <w:szCs w:val="28"/>
        </w:rPr>
        <w:t>Документальне підтвердження сплати внеску за проведення міжнародної сертифікації.</w:t>
      </w:r>
    </w:p>
    <w:p w:rsidR="00464041" w:rsidRPr="004A33B8" w:rsidRDefault="00360285" w:rsidP="003602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3B8">
        <w:rPr>
          <w:rFonts w:ascii="Times New Roman" w:hAnsi="Times New Roman" w:cs="Times New Roman"/>
          <w:sz w:val="28"/>
          <w:szCs w:val="28"/>
        </w:rPr>
        <w:t xml:space="preserve">Заявник надає документи згідно </w:t>
      </w:r>
      <w:r w:rsidR="000376EE" w:rsidRPr="004A33B8">
        <w:rPr>
          <w:rFonts w:ascii="Times New Roman" w:hAnsi="Times New Roman" w:cs="Times New Roman"/>
          <w:sz w:val="28"/>
          <w:szCs w:val="28"/>
        </w:rPr>
        <w:t xml:space="preserve">вказаного </w:t>
      </w:r>
      <w:r w:rsidRPr="004A33B8">
        <w:rPr>
          <w:rFonts w:ascii="Times New Roman" w:hAnsi="Times New Roman" w:cs="Times New Roman"/>
          <w:sz w:val="28"/>
          <w:szCs w:val="28"/>
        </w:rPr>
        <w:t>переліку особисто або електронною поштою на адресу Секретаріату К</w:t>
      </w:r>
      <w:r w:rsidR="000376EE" w:rsidRPr="004A33B8">
        <w:rPr>
          <w:rFonts w:ascii="Times New Roman" w:hAnsi="Times New Roman" w:cs="Times New Roman"/>
          <w:sz w:val="28"/>
          <w:szCs w:val="28"/>
        </w:rPr>
        <w:t>М</w:t>
      </w:r>
      <w:r w:rsidRPr="004A33B8">
        <w:rPr>
          <w:rFonts w:ascii="Times New Roman" w:hAnsi="Times New Roman" w:cs="Times New Roman"/>
          <w:sz w:val="28"/>
          <w:szCs w:val="28"/>
        </w:rPr>
        <w:t xml:space="preserve">С УТО. Контактні координати Секретаріату </w:t>
      </w:r>
      <w:r w:rsidR="000376EE" w:rsidRPr="004A33B8">
        <w:rPr>
          <w:rFonts w:ascii="Times New Roman" w:hAnsi="Times New Roman" w:cs="Times New Roman"/>
          <w:sz w:val="28"/>
          <w:szCs w:val="28"/>
        </w:rPr>
        <w:t>к</w:t>
      </w:r>
      <w:r w:rsidRPr="004A33B8">
        <w:rPr>
          <w:rFonts w:ascii="Times New Roman" w:hAnsi="Times New Roman" w:cs="Times New Roman"/>
          <w:sz w:val="28"/>
          <w:szCs w:val="28"/>
        </w:rPr>
        <w:t>омісії розміщуються на веб-сайті УТО (</w:t>
      </w:r>
      <w:proofErr w:type="spellStart"/>
      <w:r w:rsidRPr="004A33B8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4A33B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A33B8">
        <w:rPr>
          <w:rFonts w:ascii="Times New Roman" w:hAnsi="Times New Roman" w:cs="Times New Roman"/>
          <w:sz w:val="28"/>
          <w:szCs w:val="28"/>
        </w:rPr>
        <w:t>uto.com.ua</w:t>
      </w:r>
      <w:proofErr w:type="spellEnd"/>
      <w:r w:rsidRPr="004A33B8">
        <w:rPr>
          <w:rFonts w:ascii="Times New Roman" w:hAnsi="Times New Roman" w:cs="Times New Roman"/>
          <w:sz w:val="28"/>
          <w:szCs w:val="28"/>
        </w:rPr>
        <w:t>).</w:t>
      </w:r>
      <w:r w:rsidR="000376EE" w:rsidRPr="004A33B8">
        <w:rPr>
          <w:rFonts w:ascii="Times New Roman" w:hAnsi="Times New Roman" w:cs="Times New Roman"/>
          <w:sz w:val="28"/>
          <w:szCs w:val="28"/>
        </w:rPr>
        <w:t xml:space="preserve"> Встановлені форми заяви на проходження сертифікації, декларації з кодексу етики та норм професійної діяльності, проходження постійного професійного розвитку </w:t>
      </w:r>
      <w:r w:rsidR="00464041" w:rsidRPr="004A33B8">
        <w:rPr>
          <w:rFonts w:ascii="Times New Roman" w:hAnsi="Times New Roman" w:cs="Times New Roman"/>
          <w:sz w:val="28"/>
          <w:szCs w:val="28"/>
        </w:rPr>
        <w:t>надаються секретаріатом КМС УТО кандидатові на його запит.</w:t>
      </w:r>
    </w:p>
    <w:p w:rsidR="00135016" w:rsidRPr="004A33B8" w:rsidRDefault="00135016" w:rsidP="004653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3B8">
        <w:rPr>
          <w:rFonts w:ascii="Times New Roman" w:hAnsi="Times New Roman" w:cs="Times New Roman"/>
          <w:sz w:val="28"/>
          <w:szCs w:val="28"/>
        </w:rPr>
        <w:t>У разі попереднього позитивного розгляду наданих документів Секретаріатом Комісії  надсилається запрошення кандидату на сертифікаційну сесію не пізніше 2-х тижнів до її проведення.</w:t>
      </w:r>
    </w:p>
    <w:p w:rsidR="00135016" w:rsidRPr="004A33B8" w:rsidRDefault="00135016" w:rsidP="004653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3B8">
        <w:rPr>
          <w:rFonts w:ascii="Times New Roman" w:hAnsi="Times New Roman" w:cs="Times New Roman"/>
          <w:sz w:val="28"/>
          <w:szCs w:val="28"/>
        </w:rPr>
        <w:t>Сертифікаційна сесія проводиться виключно за особистою участю кандидатів.</w:t>
      </w:r>
    </w:p>
    <w:p w:rsidR="00135016" w:rsidRPr="004A33B8" w:rsidRDefault="00135016" w:rsidP="004653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3B8">
        <w:rPr>
          <w:rFonts w:ascii="Times New Roman" w:hAnsi="Times New Roman" w:cs="Times New Roman"/>
          <w:sz w:val="28"/>
          <w:szCs w:val="28"/>
        </w:rPr>
        <w:t>За своєю формою сертифікаційна сесія проводиться як атестаційна співбесіда та тестування індивідуально для кожного кандидата та включає:</w:t>
      </w:r>
    </w:p>
    <w:p w:rsidR="00135016" w:rsidRPr="004A33B8" w:rsidRDefault="00135016" w:rsidP="00135016">
      <w:pPr>
        <w:jc w:val="both"/>
        <w:rPr>
          <w:rFonts w:ascii="Times New Roman" w:hAnsi="Times New Roman" w:cs="Times New Roman"/>
          <w:sz w:val="28"/>
          <w:szCs w:val="28"/>
        </w:rPr>
      </w:pPr>
      <w:r w:rsidRPr="004A33B8">
        <w:rPr>
          <w:rFonts w:ascii="Times New Roman" w:hAnsi="Times New Roman" w:cs="Times New Roman"/>
          <w:sz w:val="28"/>
          <w:szCs w:val="28"/>
        </w:rPr>
        <w:t>-</w:t>
      </w:r>
      <w:r w:rsidR="004653C4" w:rsidRPr="004653C4">
        <w:rPr>
          <w:rFonts w:ascii="Times New Roman" w:hAnsi="Times New Roman" w:cs="Times New Roman"/>
          <w:sz w:val="28"/>
          <w:szCs w:val="28"/>
        </w:rPr>
        <w:t xml:space="preserve"> </w:t>
      </w:r>
      <w:r w:rsidRPr="004A33B8">
        <w:rPr>
          <w:rFonts w:ascii="Times New Roman" w:hAnsi="Times New Roman" w:cs="Times New Roman"/>
          <w:sz w:val="28"/>
          <w:szCs w:val="28"/>
        </w:rPr>
        <w:t>розгляд та обговорення наданих матеріалів щодо професійної підготовки, постійного вдосконалення, досвіду оціночної діяльності, Кодексу Етики та норм Професійної Діяльності;</w:t>
      </w:r>
    </w:p>
    <w:p w:rsidR="00135016" w:rsidRPr="004A33B8" w:rsidRDefault="00135016" w:rsidP="00135016">
      <w:pPr>
        <w:jc w:val="both"/>
        <w:rPr>
          <w:rFonts w:ascii="Times New Roman" w:hAnsi="Times New Roman" w:cs="Times New Roman"/>
          <w:sz w:val="28"/>
          <w:szCs w:val="28"/>
        </w:rPr>
      </w:pPr>
      <w:r w:rsidRPr="004A33B8">
        <w:rPr>
          <w:rFonts w:ascii="Times New Roman" w:hAnsi="Times New Roman" w:cs="Times New Roman"/>
          <w:sz w:val="28"/>
          <w:szCs w:val="28"/>
        </w:rPr>
        <w:t>- презентація, розгляд та обговорення 3-х наданих звітів з оцінки різних видів матеріальних активів, в тому числі нерухомого майна;</w:t>
      </w:r>
    </w:p>
    <w:p w:rsidR="00135016" w:rsidRPr="004A33B8" w:rsidRDefault="00135016" w:rsidP="00135016">
      <w:pPr>
        <w:jc w:val="both"/>
        <w:rPr>
          <w:rFonts w:ascii="Times New Roman" w:hAnsi="Times New Roman" w:cs="Times New Roman"/>
          <w:sz w:val="28"/>
          <w:szCs w:val="28"/>
        </w:rPr>
      </w:pPr>
      <w:r w:rsidRPr="004A33B8">
        <w:rPr>
          <w:rFonts w:ascii="Times New Roman" w:hAnsi="Times New Roman" w:cs="Times New Roman"/>
          <w:sz w:val="28"/>
          <w:szCs w:val="28"/>
        </w:rPr>
        <w:t>-</w:t>
      </w:r>
      <w:r w:rsidR="004653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33B8">
        <w:rPr>
          <w:rFonts w:ascii="Times New Roman" w:hAnsi="Times New Roman" w:cs="Times New Roman"/>
          <w:sz w:val="28"/>
          <w:szCs w:val="28"/>
        </w:rPr>
        <w:t xml:space="preserve">письмове тестування, яке передбачає надання відповідей на запитання та розгляд ситуативних прикладів.  </w:t>
      </w:r>
    </w:p>
    <w:p w:rsidR="004F5578" w:rsidRPr="004A33B8" w:rsidRDefault="003A3ECF" w:rsidP="004653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3B8">
        <w:rPr>
          <w:rFonts w:ascii="Times New Roman" w:hAnsi="Times New Roman" w:cs="Times New Roman"/>
          <w:sz w:val="28"/>
          <w:szCs w:val="28"/>
        </w:rPr>
        <w:t xml:space="preserve">Підсумкові протоколи засідання КМС УТО разом </w:t>
      </w:r>
      <w:r w:rsidR="008B5DCF" w:rsidRPr="004A33B8">
        <w:rPr>
          <w:rFonts w:ascii="Times New Roman" w:hAnsi="Times New Roman" w:cs="Times New Roman"/>
          <w:sz w:val="28"/>
          <w:szCs w:val="28"/>
        </w:rPr>
        <w:t xml:space="preserve">з </w:t>
      </w:r>
      <w:r w:rsidRPr="004A33B8">
        <w:rPr>
          <w:rFonts w:ascii="Times New Roman" w:hAnsi="Times New Roman" w:cs="Times New Roman"/>
          <w:sz w:val="28"/>
          <w:szCs w:val="28"/>
        </w:rPr>
        <w:t>результатами тестування окремих кандидатів передаються в Раду УТО для остаточного затвердження</w:t>
      </w:r>
      <w:r w:rsidR="00ED628E" w:rsidRPr="004A33B8">
        <w:rPr>
          <w:rFonts w:ascii="Times New Roman" w:hAnsi="Times New Roman" w:cs="Times New Roman"/>
          <w:sz w:val="28"/>
          <w:szCs w:val="28"/>
        </w:rPr>
        <w:t xml:space="preserve"> після чого надсилаються в секретаріат </w:t>
      </w:r>
      <w:proofErr w:type="spellStart"/>
      <w:r w:rsidR="00ED628E" w:rsidRPr="004A33B8">
        <w:rPr>
          <w:rFonts w:ascii="Times New Roman" w:hAnsi="Times New Roman" w:cs="Times New Roman"/>
          <w:sz w:val="28"/>
          <w:szCs w:val="28"/>
        </w:rPr>
        <w:t>TEGoVA</w:t>
      </w:r>
      <w:proofErr w:type="spellEnd"/>
      <w:r w:rsidR="00ED628E" w:rsidRPr="004A33B8">
        <w:rPr>
          <w:rFonts w:ascii="Times New Roman" w:hAnsi="Times New Roman" w:cs="Times New Roman"/>
          <w:sz w:val="28"/>
          <w:szCs w:val="28"/>
        </w:rPr>
        <w:t xml:space="preserve"> для реєстрації та розміщення в міжнародному реєстрі і на відкри</w:t>
      </w:r>
      <w:r w:rsidR="004F5578" w:rsidRPr="004A33B8">
        <w:rPr>
          <w:rFonts w:ascii="Times New Roman" w:hAnsi="Times New Roman" w:cs="Times New Roman"/>
          <w:sz w:val="28"/>
          <w:szCs w:val="28"/>
        </w:rPr>
        <w:t xml:space="preserve">тих </w:t>
      </w:r>
      <w:proofErr w:type="spellStart"/>
      <w:r w:rsidR="004F5578" w:rsidRPr="004A33B8">
        <w:rPr>
          <w:rFonts w:ascii="Times New Roman" w:hAnsi="Times New Roman" w:cs="Times New Roman"/>
          <w:sz w:val="28"/>
          <w:szCs w:val="28"/>
        </w:rPr>
        <w:t>веб-порталах</w:t>
      </w:r>
      <w:proofErr w:type="spellEnd"/>
      <w:r w:rsidR="004F5578" w:rsidRPr="004A33B8">
        <w:rPr>
          <w:rFonts w:ascii="Times New Roman" w:hAnsi="Times New Roman" w:cs="Times New Roman"/>
          <w:sz w:val="28"/>
          <w:szCs w:val="28"/>
        </w:rPr>
        <w:t xml:space="preserve"> УТО та </w:t>
      </w:r>
      <w:proofErr w:type="spellStart"/>
      <w:r w:rsidR="004F5578" w:rsidRPr="004A33B8">
        <w:rPr>
          <w:rFonts w:ascii="Times New Roman" w:hAnsi="Times New Roman" w:cs="Times New Roman"/>
          <w:sz w:val="28"/>
          <w:szCs w:val="28"/>
        </w:rPr>
        <w:t>TEGoVA</w:t>
      </w:r>
      <w:proofErr w:type="spellEnd"/>
      <w:r w:rsidRPr="004A33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3ECF" w:rsidRPr="004A33B8" w:rsidRDefault="004F5578" w:rsidP="004653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3B8">
        <w:rPr>
          <w:rFonts w:ascii="Times New Roman" w:hAnsi="Times New Roman" w:cs="Times New Roman"/>
          <w:sz w:val="28"/>
          <w:szCs w:val="28"/>
        </w:rPr>
        <w:t xml:space="preserve">Кожному кандидату, який успішно пройшов сертифікацію, оформлюється та видається іменний сертифікат «Визнаний Європейський Оцінювач-РЕВ» затвердженого </w:t>
      </w:r>
      <w:r w:rsidR="00C05847" w:rsidRPr="004A33B8">
        <w:rPr>
          <w:rFonts w:ascii="Times New Roman" w:hAnsi="Times New Roman" w:cs="Times New Roman"/>
          <w:sz w:val="28"/>
          <w:szCs w:val="28"/>
        </w:rPr>
        <w:t xml:space="preserve">міжнародного </w:t>
      </w:r>
      <w:r w:rsidRPr="004A33B8">
        <w:rPr>
          <w:rFonts w:ascii="Times New Roman" w:hAnsi="Times New Roman" w:cs="Times New Roman"/>
          <w:sz w:val="28"/>
          <w:szCs w:val="28"/>
        </w:rPr>
        <w:t xml:space="preserve">зразка за підписом Голови Ради УТО та Голови </w:t>
      </w:r>
      <w:r w:rsidRPr="004A33B8">
        <w:rPr>
          <w:rFonts w:ascii="Times New Roman" w:hAnsi="Times New Roman" w:cs="Times New Roman"/>
          <w:sz w:val="28"/>
          <w:szCs w:val="28"/>
        </w:rPr>
        <w:lastRenderedPageBreak/>
        <w:t xml:space="preserve">Комісії з сертифікації та надається право використовувати особисту печатку встановленого </w:t>
      </w:r>
      <w:proofErr w:type="spellStart"/>
      <w:r w:rsidRPr="004A33B8">
        <w:rPr>
          <w:rFonts w:ascii="Times New Roman" w:hAnsi="Times New Roman" w:cs="Times New Roman"/>
          <w:sz w:val="28"/>
          <w:szCs w:val="28"/>
        </w:rPr>
        <w:t>TEGoVA</w:t>
      </w:r>
      <w:proofErr w:type="spellEnd"/>
      <w:r w:rsidRPr="004A33B8">
        <w:rPr>
          <w:rFonts w:ascii="Times New Roman" w:hAnsi="Times New Roman" w:cs="Times New Roman"/>
          <w:sz w:val="28"/>
          <w:szCs w:val="28"/>
        </w:rPr>
        <w:t xml:space="preserve"> зразка.</w:t>
      </w:r>
    </w:p>
    <w:p w:rsidR="004F5578" w:rsidRPr="004A33B8" w:rsidRDefault="004F5578" w:rsidP="004653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3B8">
        <w:rPr>
          <w:rFonts w:ascii="Times New Roman" w:hAnsi="Times New Roman" w:cs="Times New Roman"/>
          <w:sz w:val="28"/>
          <w:szCs w:val="28"/>
        </w:rPr>
        <w:t xml:space="preserve">Термін дії сертифікату та права використання особистої печатки становить 5 років </w:t>
      </w:r>
      <w:r w:rsidR="00CB3A44" w:rsidRPr="004A33B8">
        <w:rPr>
          <w:rFonts w:ascii="Times New Roman" w:hAnsi="Times New Roman" w:cs="Times New Roman"/>
          <w:sz w:val="28"/>
          <w:szCs w:val="28"/>
        </w:rPr>
        <w:t>за умови проходження</w:t>
      </w:r>
      <w:r w:rsidRPr="004A33B8">
        <w:rPr>
          <w:rFonts w:ascii="Times New Roman" w:hAnsi="Times New Roman" w:cs="Times New Roman"/>
          <w:sz w:val="28"/>
          <w:szCs w:val="28"/>
        </w:rPr>
        <w:t xml:space="preserve"> обов’язкового щорічного моніторингу за діяльністю.</w:t>
      </w:r>
    </w:p>
    <w:p w:rsidR="00103295" w:rsidRPr="004A33B8" w:rsidRDefault="00103295" w:rsidP="001032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3B8">
        <w:rPr>
          <w:rFonts w:ascii="Times New Roman" w:hAnsi="Times New Roman" w:cs="Times New Roman"/>
          <w:sz w:val="28"/>
          <w:szCs w:val="28"/>
        </w:rPr>
        <w:t>Претендент, який отримав статус «Визнаний європейський оцінювач-РЕВ»</w:t>
      </w:r>
      <w:r w:rsidR="008B5DCF" w:rsidRPr="004A33B8">
        <w:rPr>
          <w:rFonts w:ascii="Times New Roman" w:hAnsi="Times New Roman" w:cs="Times New Roman"/>
          <w:sz w:val="28"/>
          <w:szCs w:val="28"/>
        </w:rPr>
        <w:t>,</w:t>
      </w:r>
      <w:r w:rsidRPr="004A33B8">
        <w:rPr>
          <w:rFonts w:ascii="Times New Roman" w:hAnsi="Times New Roman" w:cs="Times New Roman"/>
          <w:sz w:val="28"/>
          <w:szCs w:val="28"/>
        </w:rPr>
        <w:t xml:space="preserve"> має право позначати цей статус </w:t>
      </w:r>
      <w:r w:rsidR="00BA25F6" w:rsidRPr="004A33B8">
        <w:rPr>
          <w:rFonts w:ascii="Times New Roman" w:hAnsi="Times New Roman" w:cs="Times New Roman"/>
          <w:sz w:val="28"/>
          <w:szCs w:val="28"/>
        </w:rPr>
        <w:t xml:space="preserve">при листуванні </w:t>
      </w:r>
      <w:r w:rsidRPr="004A33B8">
        <w:rPr>
          <w:rFonts w:ascii="Times New Roman" w:hAnsi="Times New Roman" w:cs="Times New Roman"/>
          <w:sz w:val="28"/>
          <w:szCs w:val="28"/>
        </w:rPr>
        <w:t>у вигляді скорочення REV, яке вказується після його прізвища.</w:t>
      </w:r>
    </w:p>
    <w:p w:rsidR="00103295" w:rsidRPr="004A33B8" w:rsidRDefault="00103295" w:rsidP="004653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3B8">
        <w:rPr>
          <w:rFonts w:ascii="Times New Roman" w:hAnsi="Times New Roman" w:cs="Times New Roman"/>
          <w:sz w:val="28"/>
          <w:szCs w:val="28"/>
        </w:rPr>
        <w:t xml:space="preserve">По закінченні 5-річного терміну дії сертифікату оцінювачі, які продемонстрували позитивні результати в ході </w:t>
      </w:r>
      <w:r w:rsidR="00BA25F6" w:rsidRPr="004A33B8">
        <w:rPr>
          <w:rFonts w:ascii="Times New Roman" w:hAnsi="Times New Roman" w:cs="Times New Roman"/>
          <w:sz w:val="28"/>
          <w:szCs w:val="28"/>
        </w:rPr>
        <w:t xml:space="preserve">щорічного </w:t>
      </w:r>
      <w:r w:rsidRPr="004A33B8">
        <w:rPr>
          <w:rFonts w:ascii="Times New Roman" w:hAnsi="Times New Roman" w:cs="Times New Roman"/>
          <w:sz w:val="28"/>
          <w:szCs w:val="28"/>
        </w:rPr>
        <w:t>моніторингу їх діяльності, мають можливість звернутися в КМС УТО з метою оновлення сертифікату</w:t>
      </w:r>
      <w:r w:rsidR="008E57D9" w:rsidRPr="004A33B8">
        <w:rPr>
          <w:rFonts w:ascii="Times New Roman" w:hAnsi="Times New Roman" w:cs="Times New Roman"/>
          <w:sz w:val="28"/>
          <w:szCs w:val="28"/>
        </w:rPr>
        <w:t xml:space="preserve"> на наступний 5–річний період</w:t>
      </w:r>
      <w:r w:rsidRPr="004A33B8">
        <w:rPr>
          <w:rFonts w:ascii="Times New Roman" w:hAnsi="Times New Roman" w:cs="Times New Roman"/>
          <w:sz w:val="28"/>
          <w:szCs w:val="28"/>
        </w:rPr>
        <w:t>.</w:t>
      </w:r>
    </w:p>
    <w:p w:rsidR="00C05847" w:rsidRPr="004A33B8" w:rsidRDefault="00C05847" w:rsidP="004653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3B8">
        <w:rPr>
          <w:rFonts w:ascii="Times New Roman" w:hAnsi="Times New Roman" w:cs="Times New Roman"/>
          <w:sz w:val="28"/>
          <w:szCs w:val="28"/>
        </w:rPr>
        <w:t>Загальна графічна діаграма послідовних стадій і етапів процесу міжнародної сертифікації надана нижче.</w:t>
      </w:r>
    </w:p>
    <w:p w:rsidR="00BA25F6" w:rsidRPr="004A33B8" w:rsidRDefault="00BA25F6" w:rsidP="004653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3B8">
        <w:rPr>
          <w:rFonts w:ascii="Times New Roman" w:hAnsi="Times New Roman" w:cs="Times New Roman"/>
          <w:sz w:val="28"/>
          <w:szCs w:val="28"/>
        </w:rPr>
        <w:t xml:space="preserve">Рішенням Ради УТО оплата первинної сертифікації оцінювачів на отримання статусу «Визнаний </w:t>
      </w:r>
      <w:r w:rsidR="00E30266" w:rsidRPr="004A33B8">
        <w:rPr>
          <w:rFonts w:ascii="Times New Roman" w:hAnsi="Times New Roman" w:cs="Times New Roman"/>
          <w:sz w:val="28"/>
          <w:szCs w:val="28"/>
        </w:rPr>
        <w:t>Європейський Оцінювач – РЕВ»</w:t>
      </w:r>
      <w:r w:rsidRPr="004A33B8">
        <w:rPr>
          <w:rFonts w:ascii="Times New Roman" w:hAnsi="Times New Roman" w:cs="Times New Roman"/>
          <w:sz w:val="28"/>
          <w:szCs w:val="28"/>
        </w:rPr>
        <w:t xml:space="preserve"> встановлен</w:t>
      </w:r>
      <w:r w:rsidR="00E30266" w:rsidRPr="004A33B8">
        <w:rPr>
          <w:rFonts w:ascii="Times New Roman" w:hAnsi="Times New Roman" w:cs="Times New Roman"/>
          <w:sz w:val="28"/>
          <w:szCs w:val="28"/>
        </w:rPr>
        <w:t>а</w:t>
      </w:r>
      <w:r w:rsidRPr="004A33B8">
        <w:rPr>
          <w:rFonts w:ascii="Times New Roman" w:hAnsi="Times New Roman" w:cs="Times New Roman"/>
          <w:sz w:val="28"/>
          <w:szCs w:val="28"/>
        </w:rPr>
        <w:t xml:space="preserve"> в розмірі 400 </w:t>
      </w:r>
      <w:r w:rsidR="00B414F3" w:rsidRPr="004A33B8">
        <w:rPr>
          <w:rFonts w:ascii="Times New Roman" w:hAnsi="Times New Roman" w:cs="Times New Roman"/>
          <w:sz w:val="28"/>
          <w:szCs w:val="28"/>
        </w:rPr>
        <w:t>є</w:t>
      </w:r>
      <w:r w:rsidRPr="004A33B8">
        <w:rPr>
          <w:rFonts w:ascii="Times New Roman" w:hAnsi="Times New Roman" w:cs="Times New Roman"/>
          <w:sz w:val="28"/>
          <w:szCs w:val="28"/>
        </w:rPr>
        <w:t>вро</w:t>
      </w:r>
      <w:r w:rsidR="004C5BC5" w:rsidRPr="004A33B8">
        <w:rPr>
          <w:rFonts w:ascii="Times New Roman" w:hAnsi="Times New Roman" w:cs="Times New Roman"/>
          <w:sz w:val="28"/>
          <w:szCs w:val="28"/>
        </w:rPr>
        <w:t xml:space="preserve">, що сплачується в гривні по </w:t>
      </w:r>
      <w:r w:rsidR="00B414F3" w:rsidRPr="004A33B8">
        <w:rPr>
          <w:rFonts w:ascii="Times New Roman" w:hAnsi="Times New Roman" w:cs="Times New Roman"/>
          <w:sz w:val="28"/>
          <w:szCs w:val="28"/>
        </w:rPr>
        <w:t xml:space="preserve">банківському </w:t>
      </w:r>
      <w:r w:rsidR="004C5BC5" w:rsidRPr="004A33B8">
        <w:rPr>
          <w:rFonts w:ascii="Times New Roman" w:hAnsi="Times New Roman" w:cs="Times New Roman"/>
          <w:sz w:val="28"/>
          <w:szCs w:val="28"/>
        </w:rPr>
        <w:t>курсу на день оплати</w:t>
      </w:r>
      <w:r w:rsidRPr="004A33B8">
        <w:rPr>
          <w:rFonts w:ascii="Times New Roman" w:hAnsi="Times New Roman" w:cs="Times New Roman"/>
          <w:sz w:val="28"/>
          <w:szCs w:val="28"/>
        </w:rPr>
        <w:t>. Ця оплата покриває усі види витрат, включаюч</w:t>
      </w:r>
      <w:r w:rsidR="006E4EEC" w:rsidRPr="004A33B8">
        <w:rPr>
          <w:rFonts w:ascii="Times New Roman" w:hAnsi="Times New Roman" w:cs="Times New Roman"/>
          <w:sz w:val="28"/>
          <w:szCs w:val="28"/>
        </w:rPr>
        <w:t>и</w:t>
      </w:r>
      <w:r w:rsidRPr="004A33B8">
        <w:rPr>
          <w:rFonts w:ascii="Times New Roman" w:hAnsi="Times New Roman" w:cs="Times New Roman"/>
          <w:sz w:val="28"/>
          <w:szCs w:val="28"/>
        </w:rPr>
        <w:t>:</w:t>
      </w:r>
    </w:p>
    <w:p w:rsidR="00AB31CC" w:rsidRPr="004A33B8" w:rsidRDefault="00BA25F6" w:rsidP="00BA25F6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33B8">
        <w:rPr>
          <w:rFonts w:ascii="Times New Roman" w:hAnsi="Times New Roman" w:cs="Times New Roman"/>
          <w:sz w:val="28"/>
          <w:szCs w:val="28"/>
          <w:lang w:val="uk-UA"/>
        </w:rPr>
        <w:t xml:space="preserve">Ліцензійний внесок в </w:t>
      </w:r>
      <w:proofErr w:type="spellStart"/>
      <w:r w:rsidRPr="004A33B8">
        <w:rPr>
          <w:rFonts w:ascii="Times New Roman" w:hAnsi="Times New Roman" w:cs="Times New Roman"/>
          <w:sz w:val="28"/>
          <w:szCs w:val="28"/>
          <w:lang w:val="uk-UA"/>
        </w:rPr>
        <w:t>TEGoVA</w:t>
      </w:r>
      <w:proofErr w:type="spellEnd"/>
      <w:r w:rsidRPr="004A33B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A25F6" w:rsidRPr="004A33B8" w:rsidRDefault="00BA25F6" w:rsidP="00E953E7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33B8">
        <w:rPr>
          <w:rFonts w:ascii="Times New Roman" w:hAnsi="Times New Roman" w:cs="Times New Roman"/>
          <w:sz w:val="28"/>
          <w:szCs w:val="28"/>
          <w:lang w:val="uk-UA"/>
        </w:rPr>
        <w:t>Участь в навчально-консультаційно</w:t>
      </w:r>
      <w:r w:rsidR="00E30266" w:rsidRPr="004A33B8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Pr="004A33B8">
        <w:rPr>
          <w:rFonts w:ascii="Times New Roman" w:hAnsi="Times New Roman" w:cs="Times New Roman"/>
          <w:sz w:val="28"/>
          <w:szCs w:val="28"/>
          <w:lang w:val="uk-UA"/>
        </w:rPr>
        <w:t xml:space="preserve"> семінар</w:t>
      </w:r>
      <w:r w:rsidR="00E30266" w:rsidRPr="004A33B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A33B8">
        <w:rPr>
          <w:rFonts w:ascii="Times New Roman" w:hAnsi="Times New Roman" w:cs="Times New Roman"/>
          <w:sz w:val="28"/>
          <w:szCs w:val="28"/>
          <w:lang w:val="uk-UA"/>
        </w:rPr>
        <w:t xml:space="preserve"> з видачею сертифікату;</w:t>
      </w:r>
    </w:p>
    <w:p w:rsidR="00BA25F6" w:rsidRPr="004A33B8" w:rsidRDefault="00BA25F6" w:rsidP="00BA25F6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33B8">
        <w:rPr>
          <w:rFonts w:ascii="Times New Roman" w:hAnsi="Times New Roman" w:cs="Times New Roman"/>
          <w:sz w:val="28"/>
          <w:szCs w:val="28"/>
          <w:lang w:val="uk-UA"/>
        </w:rPr>
        <w:t>Проведення процедури міжнародної РЕВ-сертифікації;</w:t>
      </w:r>
    </w:p>
    <w:p w:rsidR="00BA25F6" w:rsidRPr="004A33B8" w:rsidRDefault="00BA25F6" w:rsidP="00BA25F6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33B8">
        <w:rPr>
          <w:rFonts w:ascii="Times New Roman" w:hAnsi="Times New Roman" w:cs="Times New Roman"/>
          <w:sz w:val="28"/>
          <w:szCs w:val="28"/>
          <w:lang w:val="uk-UA"/>
        </w:rPr>
        <w:t>При позитивних результатах оформлення та видача РЕВ-сертифікатів та особистої печатки встановленого зразка;</w:t>
      </w:r>
    </w:p>
    <w:p w:rsidR="00BA25F6" w:rsidRPr="004A33B8" w:rsidRDefault="00BA25F6" w:rsidP="00BA25F6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33B8">
        <w:rPr>
          <w:rFonts w:ascii="Times New Roman" w:hAnsi="Times New Roman" w:cs="Times New Roman"/>
          <w:sz w:val="28"/>
          <w:szCs w:val="28"/>
          <w:lang w:val="uk-UA"/>
        </w:rPr>
        <w:t xml:space="preserve">Внесення до реєстрів </w:t>
      </w:r>
      <w:proofErr w:type="spellStart"/>
      <w:r w:rsidRPr="004A33B8">
        <w:rPr>
          <w:rFonts w:ascii="Times New Roman" w:hAnsi="Times New Roman" w:cs="Times New Roman"/>
          <w:sz w:val="28"/>
          <w:szCs w:val="28"/>
          <w:lang w:val="uk-UA"/>
        </w:rPr>
        <w:t>TEGoVA</w:t>
      </w:r>
      <w:proofErr w:type="spellEnd"/>
      <w:r w:rsidRPr="004A33B8">
        <w:rPr>
          <w:rFonts w:ascii="Times New Roman" w:hAnsi="Times New Roman" w:cs="Times New Roman"/>
          <w:sz w:val="28"/>
          <w:szCs w:val="28"/>
          <w:lang w:val="uk-UA"/>
        </w:rPr>
        <w:t xml:space="preserve"> та УТО сертифікованих фахівців;</w:t>
      </w:r>
    </w:p>
    <w:p w:rsidR="00BA25F6" w:rsidRPr="004A33B8" w:rsidRDefault="00BA25F6" w:rsidP="00BA25F6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33B8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Інформаційний супровід протягом першого після сертифікації року.</w:t>
      </w:r>
    </w:p>
    <w:p w:rsidR="00103295" w:rsidRPr="004A33B8" w:rsidRDefault="00726DBA" w:rsidP="004F5578">
      <w:pPr>
        <w:jc w:val="both"/>
        <w:rPr>
          <w:rFonts w:ascii="Times New Roman" w:hAnsi="Times New Roman" w:cs="Times New Roman"/>
          <w:sz w:val="28"/>
          <w:szCs w:val="28"/>
        </w:rPr>
      </w:pPr>
      <w:r w:rsidRPr="004A33B8">
        <w:rPr>
          <w:noProof/>
          <w:lang w:eastAsia="uk-UA"/>
        </w:rPr>
        <w:lastRenderedPageBreak/>
        <w:drawing>
          <wp:inline distT="0" distB="0" distL="0" distR="0" wp14:anchorId="4CDBBE42" wp14:editId="251EBCC6">
            <wp:extent cx="6300417" cy="6423660"/>
            <wp:effectExtent l="0" t="0" r="571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36" cy="6438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4BCB" w:rsidRPr="004A33B8" w:rsidRDefault="00B64BCB" w:rsidP="00B64B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3B8">
        <w:rPr>
          <w:rFonts w:ascii="Times New Roman" w:hAnsi="Times New Roman" w:cs="Times New Roman"/>
          <w:sz w:val="28"/>
          <w:szCs w:val="28"/>
        </w:rPr>
        <w:t xml:space="preserve">Комісія з міжнародної сертифікації УТО планує до кінця 2017 року провести першу сертифікаційну сесію. При формуванні складу її учасників перевага буде надана фахівцям, які отримали РЕВ-статус в попередні </w:t>
      </w:r>
      <w:proofErr w:type="spellStart"/>
      <w:r w:rsidRPr="004A33B8">
        <w:rPr>
          <w:rFonts w:ascii="Times New Roman" w:hAnsi="Times New Roman" w:cs="Times New Roman"/>
          <w:sz w:val="28"/>
          <w:szCs w:val="28"/>
        </w:rPr>
        <w:t>рокі</w:t>
      </w:r>
      <w:proofErr w:type="spellEnd"/>
      <w:r w:rsidRPr="004A33B8">
        <w:rPr>
          <w:rFonts w:ascii="Times New Roman" w:hAnsi="Times New Roman" w:cs="Times New Roman"/>
          <w:sz w:val="28"/>
          <w:szCs w:val="28"/>
        </w:rPr>
        <w:t>.</w:t>
      </w:r>
    </w:p>
    <w:p w:rsidR="00B64BCB" w:rsidRPr="004A33B8" w:rsidRDefault="00D654CB" w:rsidP="00B64BC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3B8">
        <w:rPr>
          <w:rFonts w:ascii="Times New Roman" w:hAnsi="Times New Roman" w:cs="Times New Roman"/>
          <w:sz w:val="28"/>
          <w:szCs w:val="28"/>
        </w:rPr>
        <w:t xml:space="preserve"> </w:t>
      </w:r>
      <w:r w:rsidR="00B64BCB" w:rsidRPr="004A33B8">
        <w:rPr>
          <w:rFonts w:ascii="Times New Roman" w:hAnsi="Times New Roman" w:cs="Times New Roman"/>
          <w:sz w:val="28"/>
          <w:szCs w:val="28"/>
        </w:rPr>
        <w:t>З повагою</w:t>
      </w:r>
      <w:r w:rsidR="006E4EEC" w:rsidRPr="004A33B8">
        <w:rPr>
          <w:rFonts w:ascii="Times New Roman" w:hAnsi="Times New Roman" w:cs="Times New Roman"/>
          <w:sz w:val="28"/>
          <w:szCs w:val="28"/>
        </w:rPr>
        <w:t>,</w:t>
      </w:r>
      <w:r w:rsidR="00B64BCB" w:rsidRPr="004A33B8">
        <w:rPr>
          <w:rFonts w:ascii="Times New Roman" w:hAnsi="Times New Roman" w:cs="Times New Roman"/>
          <w:sz w:val="28"/>
          <w:szCs w:val="28"/>
        </w:rPr>
        <w:t xml:space="preserve"> </w:t>
      </w:r>
      <w:r w:rsidR="006E4EEC" w:rsidRPr="004A33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3C4" w:rsidRPr="004653C4" w:rsidRDefault="00B64BCB" w:rsidP="006E4E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33B8">
        <w:rPr>
          <w:rFonts w:ascii="Times New Roman" w:hAnsi="Times New Roman" w:cs="Times New Roman"/>
          <w:sz w:val="28"/>
          <w:szCs w:val="28"/>
        </w:rPr>
        <w:t xml:space="preserve">Комісія з Міжнародної Сертифікації </w:t>
      </w:r>
    </w:p>
    <w:p w:rsidR="00360285" w:rsidRPr="004A33B8" w:rsidRDefault="00B64BCB" w:rsidP="006E4E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A33B8">
        <w:rPr>
          <w:rFonts w:ascii="Times New Roman" w:hAnsi="Times New Roman" w:cs="Times New Roman"/>
          <w:sz w:val="28"/>
          <w:szCs w:val="28"/>
        </w:rPr>
        <w:t>Українського Товариства Оцінювачів</w:t>
      </w:r>
      <w:bookmarkStart w:id="0" w:name="_GoBack"/>
      <w:bookmarkEnd w:id="0"/>
    </w:p>
    <w:sectPr w:rsidR="00360285" w:rsidRPr="004A33B8" w:rsidSect="006E4EEC">
      <w:headerReference w:type="default" r:id="rId10"/>
      <w:footerReference w:type="default" r:id="rId11"/>
      <w:pgSz w:w="11906" w:h="16838"/>
      <w:pgMar w:top="850" w:right="850" w:bottom="1134" w:left="1134" w:header="708" w:footer="5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811" w:rsidRDefault="00C12811" w:rsidP="003114C7">
      <w:pPr>
        <w:spacing w:after="0" w:line="240" w:lineRule="auto"/>
      </w:pPr>
      <w:r>
        <w:separator/>
      </w:r>
    </w:p>
  </w:endnote>
  <w:endnote w:type="continuationSeparator" w:id="0">
    <w:p w:rsidR="00C12811" w:rsidRDefault="00C12811" w:rsidP="00311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4C7" w:rsidRDefault="003114C7" w:rsidP="003114C7">
    <w:pPr>
      <w:pStyle w:val="a5"/>
      <w:rPr>
        <w:lang w:val="en-US"/>
      </w:rPr>
    </w:pPr>
  </w:p>
  <w:tbl>
    <w:tblPr>
      <w:tblStyle w:val="a7"/>
      <w:tblW w:w="11057" w:type="dxa"/>
      <w:tblInd w:w="250" w:type="dxa"/>
      <w:tblLayout w:type="fixed"/>
      <w:tblLook w:val="04A0" w:firstRow="1" w:lastRow="0" w:firstColumn="1" w:lastColumn="0" w:noHBand="0" w:noVBand="1"/>
    </w:tblPr>
    <w:tblGrid>
      <w:gridCol w:w="11057"/>
    </w:tblGrid>
    <w:tr w:rsidR="003114C7" w:rsidTr="0093403A">
      <w:trPr>
        <w:trHeight w:val="13318"/>
      </w:trPr>
      <w:tc>
        <w:tcPr>
          <w:tcW w:w="11057" w:type="dxa"/>
          <w:tcBorders>
            <w:bottom w:val="nil"/>
          </w:tcBorders>
        </w:tcPr>
        <w:tbl>
          <w:tblPr>
            <w:tblStyle w:val="a7"/>
            <w:tblpPr w:leftFromText="180" w:rightFromText="180" w:vertAnchor="text" w:horzAnchor="margin" w:tblpX="-147" w:tblpY="890"/>
            <w:tblOverlap w:val="never"/>
            <w:tblW w:w="11199" w:type="dxa"/>
            <w:tblLayout w:type="fixed"/>
            <w:tblLook w:val="04A0" w:firstRow="1" w:lastRow="0" w:firstColumn="1" w:lastColumn="0" w:noHBand="0" w:noVBand="1"/>
          </w:tblPr>
          <w:tblGrid>
            <w:gridCol w:w="2424"/>
            <w:gridCol w:w="5112"/>
            <w:gridCol w:w="3663"/>
          </w:tblGrid>
          <w:tr w:rsidR="003114C7" w:rsidTr="0093403A">
            <w:trPr>
              <w:trHeight w:val="561"/>
            </w:trPr>
            <w:tc>
              <w:tcPr>
                <w:tcW w:w="2424" w:type="dxa"/>
                <w:tcBorders>
                  <w:top w:val="single" w:sz="4" w:space="0" w:color="auto"/>
                  <w:left w:val="nil"/>
                  <w:bottom w:val="single" w:sz="4" w:space="0" w:color="auto"/>
                </w:tcBorders>
                <w:vAlign w:val="center"/>
              </w:tcPr>
              <w:p w:rsidR="003114C7" w:rsidRPr="00DB4353" w:rsidRDefault="003114C7" w:rsidP="0093403A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DB4353">
                  <w:rPr>
                    <w:rFonts w:ascii="Times New Roman" w:hAnsi="Times New Roman" w:cs="Times New Roman"/>
                    <w:sz w:val="24"/>
                    <w:szCs w:val="24"/>
                    <w:lang w:val="ru-RU"/>
                  </w:rPr>
                  <w:t>Док</w:t>
                </w:r>
                <w:r w:rsidRPr="00A249F4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./</w:t>
                </w:r>
                <w:r w:rsidRPr="00DB4353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Doc.</w:t>
                </w:r>
              </w:p>
            </w:tc>
            <w:tc>
              <w:tcPr>
                <w:tcW w:w="8775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:rsidR="003114C7" w:rsidRPr="00DB4353" w:rsidRDefault="003114C7" w:rsidP="0093403A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DB4353">
                  <w:rPr>
                    <w:rFonts w:ascii="Times New Roman" w:hAnsi="Times New Roman" w:cs="Times New Roman"/>
                    <w:sz w:val="24"/>
                    <w:szCs w:val="24"/>
                  </w:rPr>
                  <w:t>Назва/</w:t>
                </w:r>
                <w:r w:rsidRPr="00DB4353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 xml:space="preserve">Tile </w:t>
                </w:r>
              </w:p>
            </w:tc>
          </w:tr>
          <w:tr w:rsidR="003114C7" w:rsidTr="0093403A">
            <w:trPr>
              <w:trHeight w:val="564"/>
            </w:trPr>
            <w:tc>
              <w:tcPr>
                <w:tcW w:w="2424" w:type="dxa"/>
                <w:tcBorders>
                  <w:left w:val="nil"/>
                </w:tcBorders>
                <w:vAlign w:val="center"/>
              </w:tcPr>
              <w:p w:rsidR="003114C7" w:rsidRPr="00DB4353" w:rsidRDefault="003114C7" w:rsidP="0093403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B4353">
                  <w:rPr>
                    <w:rFonts w:ascii="Times New Roman" w:hAnsi="Times New Roman" w:cs="Times New Roman"/>
                    <w:sz w:val="24"/>
                    <w:szCs w:val="24"/>
                  </w:rPr>
                  <w:t>Редакція/</w:t>
                </w:r>
              </w:p>
            </w:tc>
            <w:tc>
              <w:tcPr>
                <w:tcW w:w="5112" w:type="dxa"/>
                <w:vAlign w:val="center"/>
              </w:tcPr>
              <w:p w:rsidR="003114C7" w:rsidRPr="00DB4353" w:rsidRDefault="003114C7" w:rsidP="0093403A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DB4353">
                  <w:rPr>
                    <w:rFonts w:ascii="Times New Roman" w:hAnsi="Times New Roman" w:cs="Times New Roman"/>
                    <w:sz w:val="24"/>
                    <w:szCs w:val="24"/>
                  </w:rPr>
                  <w:t>Дата/</w:t>
                </w:r>
                <w:r w:rsidRPr="00DB4353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Date</w:t>
                </w:r>
              </w:p>
            </w:tc>
            <w:tc>
              <w:tcPr>
                <w:tcW w:w="3663" w:type="dxa"/>
                <w:vAlign w:val="center"/>
              </w:tcPr>
              <w:p w:rsidR="003114C7" w:rsidRPr="00DB4353" w:rsidRDefault="003114C7" w:rsidP="0093403A">
                <w:pPr>
                  <w:ind w:right="-250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DB4353">
                  <w:rPr>
                    <w:rFonts w:ascii="Times New Roman" w:hAnsi="Times New Roman" w:cs="Times New Roman"/>
                    <w:sz w:val="24"/>
                    <w:szCs w:val="24"/>
                  </w:rPr>
                  <w:t>Стр./</w:t>
                </w:r>
                <w:r w:rsidRPr="00DB4353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P.</w:t>
                </w:r>
              </w:p>
            </w:tc>
          </w:tr>
        </w:tbl>
        <w:p w:rsidR="003114C7" w:rsidRPr="000C51B9" w:rsidRDefault="003114C7" w:rsidP="0093403A">
          <w:pPr>
            <w:tabs>
              <w:tab w:val="left" w:pos="1233"/>
            </w:tabs>
            <w:rPr>
              <w:lang w:val="en-US"/>
            </w:rPr>
          </w:pPr>
        </w:p>
      </w:tc>
    </w:tr>
  </w:tbl>
  <w:p w:rsidR="003114C7" w:rsidRPr="003114C7" w:rsidRDefault="003114C7" w:rsidP="003114C7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811" w:rsidRDefault="00C12811" w:rsidP="003114C7">
      <w:pPr>
        <w:spacing w:after="0" w:line="240" w:lineRule="auto"/>
      </w:pPr>
      <w:r>
        <w:separator/>
      </w:r>
    </w:p>
  </w:footnote>
  <w:footnote w:type="continuationSeparator" w:id="0">
    <w:p w:rsidR="00C12811" w:rsidRDefault="00C12811" w:rsidP="00311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10632" w:type="dxa"/>
      <w:tblInd w:w="-176" w:type="dxa"/>
      <w:tblLayout w:type="fixed"/>
      <w:tblLook w:val="04A0" w:firstRow="1" w:lastRow="0" w:firstColumn="1" w:lastColumn="0" w:noHBand="0" w:noVBand="1"/>
    </w:tblPr>
    <w:tblGrid>
      <w:gridCol w:w="2836"/>
      <w:gridCol w:w="5528"/>
      <w:gridCol w:w="2268"/>
    </w:tblGrid>
    <w:tr w:rsidR="003114C7" w:rsidTr="006E4EEC">
      <w:trPr>
        <w:trHeight w:val="726"/>
      </w:trPr>
      <w:tc>
        <w:tcPr>
          <w:tcW w:w="2836" w:type="dxa"/>
          <w:vMerge w:val="restart"/>
          <w:vAlign w:val="center"/>
        </w:tcPr>
        <w:p w:rsidR="003114C7" w:rsidRDefault="003114C7" w:rsidP="0093403A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3114C7" w:rsidRPr="00372A23" w:rsidRDefault="003114C7" w:rsidP="006E4EEC">
          <w:pPr>
            <w:ind w:left="-108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22433">
            <w:rPr>
              <w:rFonts w:ascii="Times New Roman" w:hAnsi="Times New Roman" w:cs="Times New Roman"/>
              <w:noProof/>
              <w:sz w:val="24"/>
              <w:szCs w:val="24"/>
              <w:lang w:eastAsia="uk-UA"/>
            </w:rPr>
            <w:drawing>
              <wp:anchor distT="0" distB="0" distL="114300" distR="114300" simplePos="0" relativeHeight="251659264" behindDoc="0" locked="0" layoutInCell="1" allowOverlap="1">
                <wp:simplePos x="270510" y="694690"/>
                <wp:positionH relativeFrom="margin">
                  <wp:posOffset>-31115</wp:posOffset>
                </wp:positionH>
                <wp:positionV relativeFrom="margin">
                  <wp:posOffset>342900</wp:posOffset>
                </wp:positionV>
                <wp:extent cx="1764030" cy="431165"/>
                <wp:effectExtent l="19050" t="0" r="7620" b="0"/>
                <wp:wrapSquare wrapText="bothSides"/>
                <wp:docPr id="15" name="Рисунок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gova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4030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28" w:type="dxa"/>
          <w:tcBorders>
            <w:bottom w:val="single" w:sz="4" w:space="0" w:color="auto"/>
          </w:tcBorders>
          <w:vAlign w:val="center"/>
        </w:tcPr>
        <w:p w:rsidR="003114C7" w:rsidRDefault="003114C7" w:rsidP="0093403A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22433">
            <w:rPr>
              <w:rFonts w:ascii="Times New Roman" w:hAnsi="Times New Roman" w:cs="Times New Roman"/>
              <w:sz w:val="24"/>
              <w:szCs w:val="24"/>
            </w:rPr>
            <w:t>К</w:t>
          </w:r>
          <w:r>
            <w:rPr>
              <w:rFonts w:ascii="Times New Roman" w:hAnsi="Times New Roman" w:cs="Times New Roman"/>
              <w:sz w:val="24"/>
              <w:szCs w:val="24"/>
            </w:rPr>
            <w:t>омісія УТО з сертифікації на присвоєння статусу</w:t>
          </w:r>
        </w:p>
        <w:p w:rsidR="003114C7" w:rsidRPr="00722433" w:rsidRDefault="003114C7" w:rsidP="0093403A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22433">
            <w:rPr>
              <w:rFonts w:ascii="Times New Roman" w:hAnsi="Times New Roman" w:cs="Times New Roman"/>
              <w:sz w:val="24"/>
              <w:szCs w:val="24"/>
            </w:rPr>
            <w:t>«Визнаний Європейський оцінювач РЕВ</w:t>
          </w:r>
          <w:r>
            <w:rPr>
              <w:rFonts w:ascii="Times New Roman" w:hAnsi="Times New Roman" w:cs="Times New Roman"/>
              <w:sz w:val="24"/>
              <w:szCs w:val="24"/>
            </w:rPr>
            <w:t>»</w:t>
          </w:r>
        </w:p>
      </w:tc>
      <w:tc>
        <w:tcPr>
          <w:tcW w:w="2268" w:type="dxa"/>
          <w:vMerge w:val="restart"/>
        </w:tcPr>
        <w:p w:rsidR="003114C7" w:rsidRPr="00DB4353" w:rsidRDefault="003114C7" w:rsidP="006E4EEC">
          <w:pPr>
            <w:ind w:left="-108"/>
            <w:jc w:val="center"/>
          </w:pPr>
          <w:r w:rsidRPr="00722433">
            <w:rPr>
              <w:rFonts w:ascii="Times New Roman" w:hAnsi="Times New Roman" w:cs="Times New Roman"/>
              <w:noProof/>
              <w:sz w:val="24"/>
              <w:szCs w:val="24"/>
              <w:lang w:eastAsia="uk-UA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81915</wp:posOffset>
                </wp:positionH>
                <wp:positionV relativeFrom="margin">
                  <wp:posOffset>259715</wp:posOffset>
                </wp:positionV>
                <wp:extent cx="1463040" cy="492760"/>
                <wp:effectExtent l="0" t="0" r="3810" b="2540"/>
                <wp:wrapSquare wrapText="bothSides"/>
                <wp:docPr id="16" name="Рисунок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3040" cy="4927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3114C7" w:rsidRPr="00020B7E" w:rsidTr="006E4EEC">
      <w:trPr>
        <w:trHeight w:val="583"/>
      </w:trPr>
      <w:tc>
        <w:tcPr>
          <w:tcW w:w="2836" w:type="dxa"/>
          <w:vMerge/>
          <w:tcBorders>
            <w:bottom w:val="single" w:sz="4" w:space="0" w:color="auto"/>
          </w:tcBorders>
        </w:tcPr>
        <w:p w:rsidR="003114C7" w:rsidRPr="00722433" w:rsidRDefault="003114C7" w:rsidP="0093403A">
          <w:pPr>
            <w:jc w:val="center"/>
            <w:rPr>
              <w:rFonts w:ascii="Times New Roman" w:hAnsi="Times New Roman" w:cs="Times New Roman"/>
              <w:noProof/>
              <w:sz w:val="24"/>
              <w:szCs w:val="24"/>
              <w:lang w:eastAsia="uk-UA"/>
            </w:rPr>
          </w:pPr>
        </w:p>
      </w:tc>
      <w:tc>
        <w:tcPr>
          <w:tcW w:w="5528" w:type="dxa"/>
          <w:tcBorders>
            <w:bottom w:val="single" w:sz="4" w:space="0" w:color="auto"/>
          </w:tcBorders>
        </w:tcPr>
        <w:p w:rsidR="003114C7" w:rsidRPr="00020B7E" w:rsidRDefault="003114C7" w:rsidP="0093403A">
          <w:pPr>
            <w:jc w:val="center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722433">
            <w:rPr>
              <w:rFonts w:ascii="Times New Roman" w:hAnsi="Times New Roman" w:cs="Times New Roman"/>
              <w:sz w:val="24"/>
              <w:szCs w:val="24"/>
              <w:lang w:val="en-US"/>
            </w:rPr>
            <w:t>UTO</w:t>
          </w:r>
          <w:r w:rsidRPr="00020B7E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r w:rsidRPr="00722433">
            <w:rPr>
              <w:rFonts w:ascii="Times New Roman" w:hAnsi="Times New Roman" w:cs="Times New Roman"/>
              <w:sz w:val="24"/>
              <w:szCs w:val="24"/>
              <w:lang w:val="en-US"/>
            </w:rPr>
            <w:t>Commission</w:t>
          </w:r>
          <w:r w:rsidRPr="00020B7E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r w:rsidRPr="00722433">
            <w:rPr>
              <w:rFonts w:ascii="Times New Roman" w:hAnsi="Times New Roman" w:cs="Times New Roman"/>
              <w:sz w:val="24"/>
              <w:szCs w:val="24"/>
              <w:lang w:val="en-US"/>
            </w:rPr>
            <w:t>on</w:t>
          </w:r>
          <w:r w:rsidRPr="00020B7E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r w:rsidRPr="00722433">
            <w:rPr>
              <w:rFonts w:ascii="Times New Roman" w:hAnsi="Times New Roman" w:cs="Times New Roman"/>
              <w:sz w:val="24"/>
              <w:szCs w:val="24"/>
              <w:lang w:val="en-US"/>
            </w:rPr>
            <w:t>Recognized</w:t>
          </w:r>
          <w:r w:rsidRPr="00020B7E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r w:rsidRPr="00722433">
            <w:rPr>
              <w:rFonts w:ascii="Times New Roman" w:hAnsi="Times New Roman" w:cs="Times New Roman"/>
              <w:sz w:val="24"/>
              <w:szCs w:val="24"/>
              <w:lang w:val="en-US"/>
            </w:rPr>
            <w:t>European</w:t>
          </w:r>
          <w:r w:rsidRPr="00020B7E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</w:t>
          </w:r>
          <w:proofErr w:type="spellStart"/>
          <w:r w:rsidR="00CD228C" w:rsidRPr="00C64BB1">
            <w:rPr>
              <w:rFonts w:ascii="Times New Roman" w:hAnsi="Times New Roman" w:cs="Times New Roman"/>
              <w:lang w:val="en-US"/>
            </w:rPr>
            <w:t>Valu</w:t>
          </w:r>
          <w:r w:rsidRPr="00C64BB1">
            <w:rPr>
              <w:rFonts w:ascii="Times New Roman" w:hAnsi="Times New Roman" w:cs="Times New Roman"/>
              <w:lang w:val="en-US"/>
            </w:rPr>
            <w:t>er</w:t>
          </w:r>
          <w:proofErr w:type="spellEnd"/>
          <w:r w:rsidRPr="00020B7E">
            <w:rPr>
              <w:rFonts w:ascii="Times New Roman" w:hAnsi="Times New Roman" w:cs="Times New Roman"/>
              <w:sz w:val="24"/>
              <w:szCs w:val="24"/>
              <w:lang w:val="en-US"/>
            </w:rPr>
            <w:t>-</w:t>
          </w:r>
          <w:r w:rsidRPr="00722433">
            <w:rPr>
              <w:rFonts w:ascii="Times New Roman" w:hAnsi="Times New Roman" w:cs="Times New Roman"/>
              <w:sz w:val="24"/>
              <w:szCs w:val="24"/>
              <w:lang w:val="en-US"/>
            </w:rPr>
            <w:t>REV</w:t>
          </w:r>
          <w:r w:rsidRPr="00020B7E">
            <w:rPr>
              <w:rFonts w:ascii="Times New Roman" w:hAnsi="Times New Roman" w:cs="Times New Roman"/>
              <w:sz w:val="24"/>
              <w:szCs w:val="24"/>
              <w:lang w:val="en-US"/>
            </w:rPr>
            <w:t xml:space="preserve">  </w:t>
          </w:r>
          <w:r w:rsidRPr="00722433">
            <w:rPr>
              <w:rFonts w:ascii="Times New Roman" w:hAnsi="Times New Roman" w:cs="Times New Roman"/>
              <w:sz w:val="24"/>
              <w:szCs w:val="24"/>
              <w:lang w:val="en-US"/>
            </w:rPr>
            <w:t>certification</w:t>
          </w:r>
        </w:p>
      </w:tc>
      <w:tc>
        <w:tcPr>
          <w:tcW w:w="2268" w:type="dxa"/>
          <w:vMerge/>
          <w:tcBorders>
            <w:bottom w:val="single" w:sz="4" w:space="0" w:color="auto"/>
          </w:tcBorders>
        </w:tcPr>
        <w:p w:rsidR="003114C7" w:rsidRPr="00722433" w:rsidRDefault="003114C7" w:rsidP="0093403A">
          <w:pPr>
            <w:jc w:val="center"/>
            <w:rPr>
              <w:rFonts w:ascii="Times New Roman" w:hAnsi="Times New Roman" w:cs="Times New Roman"/>
              <w:sz w:val="24"/>
              <w:szCs w:val="24"/>
              <w:lang w:val="en-US"/>
            </w:rPr>
          </w:pPr>
        </w:p>
      </w:tc>
    </w:tr>
  </w:tbl>
  <w:p w:rsidR="003114C7" w:rsidRPr="00020B7E" w:rsidRDefault="003114C7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D19DD"/>
    <w:multiLevelType w:val="hybridMultilevel"/>
    <w:tmpl w:val="EA5A37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F3C88"/>
    <w:multiLevelType w:val="hybridMultilevel"/>
    <w:tmpl w:val="DFBA8928"/>
    <w:lvl w:ilvl="0" w:tplc="040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241A3D0C"/>
    <w:multiLevelType w:val="hybridMultilevel"/>
    <w:tmpl w:val="71822712"/>
    <w:lvl w:ilvl="0" w:tplc="62164F50">
      <w:start w:val="1"/>
      <w:numFmt w:val="bullet"/>
      <w:lvlText w:val="-"/>
      <w:lvlJc w:val="left"/>
      <w:pPr>
        <w:ind w:left="18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7047C52"/>
    <w:multiLevelType w:val="hybridMultilevel"/>
    <w:tmpl w:val="56E616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C7A4C"/>
    <w:multiLevelType w:val="hybridMultilevel"/>
    <w:tmpl w:val="2BD62D70"/>
    <w:lvl w:ilvl="0" w:tplc="62164F5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EC45701"/>
    <w:multiLevelType w:val="hybridMultilevel"/>
    <w:tmpl w:val="F75E9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3148F8"/>
    <w:multiLevelType w:val="hybridMultilevel"/>
    <w:tmpl w:val="108C3A9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FF96A80"/>
    <w:multiLevelType w:val="hybridMultilevel"/>
    <w:tmpl w:val="EF7623BE"/>
    <w:lvl w:ilvl="0" w:tplc="C0F2AD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B5B279B"/>
    <w:multiLevelType w:val="hybridMultilevel"/>
    <w:tmpl w:val="64DCBC18"/>
    <w:lvl w:ilvl="0" w:tplc="0409000F">
      <w:start w:val="1"/>
      <w:numFmt w:val="decimal"/>
      <w:lvlText w:val="%1.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9">
    <w:nsid w:val="6B114754"/>
    <w:multiLevelType w:val="hybridMultilevel"/>
    <w:tmpl w:val="3174A052"/>
    <w:lvl w:ilvl="0" w:tplc="A8AE93A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48F577D"/>
    <w:multiLevelType w:val="hybridMultilevel"/>
    <w:tmpl w:val="1D4681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6"/>
  </w:num>
  <w:num w:numId="5">
    <w:abstractNumId w:val="10"/>
  </w:num>
  <w:num w:numId="6">
    <w:abstractNumId w:val="4"/>
  </w:num>
  <w:num w:numId="7">
    <w:abstractNumId w:val="2"/>
  </w:num>
  <w:num w:numId="8">
    <w:abstractNumId w:val="8"/>
  </w:num>
  <w:num w:numId="9">
    <w:abstractNumId w:val="1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77C1"/>
    <w:rsid w:val="00015340"/>
    <w:rsid w:val="00020B7E"/>
    <w:rsid w:val="000376EE"/>
    <w:rsid w:val="000D4D20"/>
    <w:rsid w:val="000E31FD"/>
    <w:rsid w:val="000E4A13"/>
    <w:rsid w:val="000F298E"/>
    <w:rsid w:val="00103295"/>
    <w:rsid w:val="00105704"/>
    <w:rsid w:val="00124B8D"/>
    <w:rsid w:val="00135016"/>
    <w:rsid w:val="001428EE"/>
    <w:rsid w:val="001A2F12"/>
    <w:rsid w:val="001D63D3"/>
    <w:rsid w:val="00212409"/>
    <w:rsid w:val="002A1497"/>
    <w:rsid w:val="002B770D"/>
    <w:rsid w:val="002C4E30"/>
    <w:rsid w:val="003114C7"/>
    <w:rsid w:val="0031309A"/>
    <w:rsid w:val="00352DF8"/>
    <w:rsid w:val="00360285"/>
    <w:rsid w:val="00371403"/>
    <w:rsid w:val="00393A5B"/>
    <w:rsid w:val="003A3ECF"/>
    <w:rsid w:val="003E363F"/>
    <w:rsid w:val="003E5973"/>
    <w:rsid w:val="0042279C"/>
    <w:rsid w:val="00437AD6"/>
    <w:rsid w:val="00464041"/>
    <w:rsid w:val="004653C4"/>
    <w:rsid w:val="0048310A"/>
    <w:rsid w:val="00494120"/>
    <w:rsid w:val="004A33B8"/>
    <w:rsid w:val="004C4A9F"/>
    <w:rsid w:val="004C5BC5"/>
    <w:rsid w:val="004D5EDE"/>
    <w:rsid w:val="004F5578"/>
    <w:rsid w:val="00557D49"/>
    <w:rsid w:val="0058604E"/>
    <w:rsid w:val="006455AA"/>
    <w:rsid w:val="006B77C1"/>
    <w:rsid w:val="006C7480"/>
    <w:rsid w:val="006E4EEC"/>
    <w:rsid w:val="006F356C"/>
    <w:rsid w:val="00705088"/>
    <w:rsid w:val="007066B0"/>
    <w:rsid w:val="00726DBA"/>
    <w:rsid w:val="00781034"/>
    <w:rsid w:val="00787C3E"/>
    <w:rsid w:val="007B4866"/>
    <w:rsid w:val="007C23FE"/>
    <w:rsid w:val="007C57C2"/>
    <w:rsid w:val="007D05B2"/>
    <w:rsid w:val="0081091D"/>
    <w:rsid w:val="00853E01"/>
    <w:rsid w:val="008B42E0"/>
    <w:rsid w:val="008B5DCF"/>
    <w:rsid w:val="008C7816"/>
    <w:rsid w:val="008E57D9"/>
    <w:rsid w:val="00934A33"/>
    <w:rsid w:val="009570B0"/>
    <w:rsid w:val="00965322"/>
    <w:rsid w:val="00992345"/>
    <w:rsid w:val="009A3837"/>
    <w:rsid w:val="009B56D6"/>
    <w:rsid w:val="009E0FA6"/>
    <w:rsid w:val="009F6570"/>
    <w:rsid w:val="00A249F4"/>
    <w:rsid w:val="00A42AF1"/>
    <w:rsid w:val="00A57503"/>
    <w:rsid w:val="00A76EE2"/>
    <w:rsid w:val="00A80527"/>
    <w:rsid w:val="00AA2028"/>
    <w:rsid w:val="00AB31CC"/>
    <w:rsid w:val="00AC1E75"/>
    <w:rsid w:val="00AC3558"/>
    <w:rsid w:val="00B03C79"/>
    <w:rsid w:val="00B414F3"/>
    <w:rsid w:val="00B43F56"/>
    <w:rsid w:val="00B63985"/>
    <w:rsid w:val="00B64BCB"/>
    <w:rsid w:val="00B85E32"/>
    <w:rsid w:val="00B91D6D"/>
    <w:rsid w:val="00BA25F6"/>
    <w:rsid w:val="00BA7DBE"/>
    <w:rsid w:val="00BB5727"/>
    <w:rsid w:val="00BC7C70"/>
    <w:rsid w:val="00BF45C8"/>
    <w:rsid w:val="00C05847"/>
    <w:rsid w:val="00C12811"/>
    <w:rsid w:val="00C64BB1"/>
    <w:rsid w:val="00C7039F"/>
    <w:rsid w:val="00C71A22"/>
    <w:rsid w:val="00CB3A44"/>
    <w:rsid w:val="00CB54FF"/>
    <w:rsid w:val="00CD228C"/>
    <w:rsid w:val="00CE7F1A"/>
    <w:rsid w:val="00CE7F33"/>
    <w:rsid w:val="00D20D1A"/>
    <w:rsid w:val="00D21912"/>
    <w:rsid w:val="00D627A1"/>
    <w:rsid w:val="00D654CB"/>
    <w:rsid w:val="00D9319C"/>
    <w:rsid w:val="00E215FD"/>
    <w:rsid w:val="00E30266"/>
    <w:rsid w:val="00E45A75"/>
    <w:rsid w:val="00E561E1"/>
    <w:rsid w:val="00E8266B"/>
    <w:rsid w:val="00E9401A"/>
    <w:rsid w:val="00E9792F"/>
    <w:rsid w:val="00ED628E"/>
    <w:rsid w:val="00ED7AE6"/>
    <w:rsid w:val="00EF0FAF"/>
    <w:rsid w:val="00F04297"/>
    <w:rsid w:val="00F049E4"/>
    <w:rsid w:val="00F121C6"/>
    <w:rsid w:val="00F76FC6"/>
    <w:rsid w:val="00FA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4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4C7"/>
  </w:style>
  <w:style w:type="paragraph" w:styleId="a5">
    <w:name w:val="footer"/>
    <w:basedOn w:val="a"/>
    <w:link w:val="a6"/>
    <w:uiPriority w:val="99"/>
    <w:unhideWhenUsed/>
    <w:rsid w:val="003114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4C7"/>
  </w:style>
  <w:style w:type="table" w:styleId="a7">
    <w:name w:val="Table Grid"/>
    <w:basedOn w:val="a1"/>
    <w:uiPriority w:val="39"/>
    <w:rsid w:val="00311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0B7E"/>
    <w:pPr>
      <w:ind w:left="720"/>
      <w:contextualSpacing/>
    </w:pPr>
    <w:rPr>
      <w:lang w:val="ru-RU"/>
    </w:rPr>
  </w:style>
  <w:style w:type="character" w:styleId="a9">
    <w:name w:val="Hyperlink"/>
    <w:basedOn w:val="a0"/>
    <w:uiPriority w:val="99"/>
    <w:unhideWhenUsed/>
    <w:rsid w:val="00F0429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80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805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4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4C7"/>
  </w:style>
  <w:style w:type="paragraph" w:styleId="a5">
    <w:name w:val="footer"/>
    <w:basedOn w:val="a"/>
    <w:link w:val="a6"/>
    <w:uiPriority w:val="99"/>
    <w:unhideWhenUsed/>
    <w:rsid w:val="003114C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4C7"/>
  </w:style>
  <w:style w:type="table" w:styleId="a7">
    <w:name w:val="Table Grid"/>
    <w:basedOn w:val="a1"/>
    <w:uiPriority w:val="39"/>
    <w:rsid w:val="00311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0B7E"/>
    <w:pPr>
      <w:ind w:left="720"/>
      <w:contextualSpacing/>
    </w:pPr>
    <w:rPr>
      <w:lang w:val="ru-RU"/>
    </w:rPr>
  </w:style>
  <w:style w:type="character" w:styleId="a9">
    <w:name w:val="Hyperlink"/>
    <w:basedOn w:val="a0"/>
    <w:uiPriority w:val="99"/>
    <w:unhideWhenUsed/>
    <w:rsid w:val="00F0429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80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805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DDBDE-2F46-4E78-A1FC-CD16AD039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6752</Words>
  <Characters>3849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НАСК "Оранта"</Company>
  <LinksUpToDate>false</LinksUpToDate>
  <CharactersWithSpaces>10580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Yakubovskaya</dc:creator>
  <cp:lastModifiedBy>Toma</cp:lastModifiedBy>
  <cp:revision>6</cp:revision>
  <cp:lastPrinted>2017-11-07T11:15:00Z</cp:lastPrinted>
  <dcterms:created xsi:type="dcterms:W3CDTF">2020-01-20T09:11:00Z</dcterms:created>
  <dcterms:modified xsi:type="dcterms:W3CDTF">2020-01-20T19:01:00Z</dcterms:modified>
</cp:coreProperties>
</file>