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71" w:rsidRDefault="00215393" w:rsidP="003632AC">
      <w:pPr>
        <w:ind w:firstLine="709"/>
        <w:jc w:val="center"/>
        <w:rPr>
          <w:b/>
          <w:sz w:val="26"/>
          <w:szCs w:val="26"/>
          <w:lang w:val="ru-RU"/>
        </w:rPr>
      </w:pPr>
      <w:r w:rsidRPr="008A46E7">
        <w:rPr>
          <w:b/>
          <w:sz w:val="26"/>
          <w:szCs w:val="26"/>
        </w:rPr>
        <w:t xml:space="preserve">КП «Інформаційно-консультаційний центр </w:t>
      </w:r>
    </w:p>
    <w:p w:rsidR="00215393" w:rsidRDefault="00215393" w:rsidP="003632AC">
      <w:pPr>
        <w:ind w:firstLine="709"/>
        <w:jc w:val="center"/>
        <w:rPr>
          <w:b/>
          <w:sz w:val="26"/>
          <w:szCs w:val="26"/>
          <w:lang w:val="ru-RU"/>
        </w:rPr>
      </w:pPr>
      <w:r w:rsidRPr="008A46E7">
        <w:rPr>
          <w:b/>
          <w:sz w:val="26"/>
          <w:szCs w:val="26"/>
        </w:rPr>
        <w:t>Українського товариства оцінювачів</w:t>
      </w:r>
      <w:r w:rsidR="00FF7C71">
        <w:rPr>
          <w:b/>
          <w:sz w:val="26"/>
          <w:szCs w:val="26"/>
          <w:lang w:val="ru-RU"/>
        </w:rPr>
        <w:t>»</w:t>
      </w:r>
    </w:p>
    <w:p w:rsidR="00FF7C71" w:rsidRPr="00FF7C71" w:rsidRDefault="00FF7C71" w:rsidP="003632AC">
      <w:pPr>
        <w:ind w:firstLine="709"/>
        <w:jc w:val="center"/>
        <w:rPr>
          <w:b/>
          <w:sz w:val="16"/>
          <w:szCs w:val="16"/>
          <w:lang w:val="ru-RU"/>
        </w:rPr>
      </w:pPr>
    </w:p>
    <w:p w:rsidR="0065601E" w:rsidRPr="008A46E7" w:rsidRDefault="00215393" w:rsidP="003632AC">
      <w:pPr>
        <w:shd w:val="clear" w:color="auto" w:fill="FFFFFF"/>
        <w:ind w:firstLine="709"/>
        <w:jc w:val="center"/>
        <w:rPr>
          <w:b/>
          <w:color w:val="C00000"/>
          <w:sz w:val="24"/>
          <w:szCs w:val="24"/>
        </w:rPr>
      </w:pPr>
      <w:r w:rsidRPr="008A46E7">
        <w:rPr>
          <w:sz w:val="24"/>
          <w:szCs w:val="24"/>
        </w:rPr>
        <w:t>Запрошує  професіоналів оціночної діяльності та всіх зацікавлених осіб на</w:t>
      </w:r>
      <w:r w:rsidR="0065601E" w:rsidRPr="008A46E7">
        <w:rPr>
          <w:sz w:val="24"/>
          <w:szCs w:val="24"/>
        </w:rPr>
        <w:t xml:space="preserve"> </w:t>
      </w:r>
      <w:r w:rsidR="00371C69" w:rsidRPr="008A46E7">
        <w:rPr>
          <w:sz w:val="24"/>
          <w:szCs w:val="24"/>
        </w:rPr>
        <w:t>семінар:</w:t>
      </w:r>
      <w:r w:rsidR="003C1343" w:rsidRPr="008A46E7">
        <w:rPr>
          <w:b/>
          <w:color w:val="C00000"/>
          <w:sz w:val="24"/>
          <w:szCs w:val="24"/>
        </w:rPr>
        <w:t xml:space="preserve"> </w:t>
      </w:r>
    </w:p>
    <w:p w:rsidR="00215393" w:rsidRPr="0065601E" w:rsidRDefault="003C1343" w:rsidP="003632AC">
      <w:pPr>
        <w:shd w:val="clear" w:color="auto" w:fill="FFFFFF"/>
        <w:ind w:firstLine="709"/>
        <w:jc w:val="center"/>
        <w:rPr>
          <w:sz w:val="32"/>
          <w:szCs w:val="32"/>
        </w:rPr>
      </w:pPr>
      <w:r w:rsidRPr="0065601E">
        <w:rPr>
          <w:b/>
          <w:color w:val="C00000"/>
          <w:sz w:val="32"/>
          <w:szCs w:val="32"/>
        </w:rPr>
        <w:t>«</w:t>
      </w:r>
      <w:r w:rsidRPr="0065601E">
        <w:rPr>
          <w:b/>
          <w:bCs/>
          <w:i/>
          <w:iCs/>
          <w:color w:val="C00000"/>
          <w:sz w:val="32"/>
          <w:szCs w:val="32"/>
        </w:rPr>
        <w:t>Практика</w:t>
      </w:r>
      <w:r w:rsidRPr="0065601E">
        <w:rPr>
          <w:color w:val="C00000"/>
          <w:sz w:val="32"/>
          <w:szCs w:val="32"/>
        </w:rPr>
        <w:t xml:space="preserve"> </w:t>
      </w:r>
      <w:r w:rsidRPr="0065601E">
        <w:rPr>
          <w:b/>
          <w:bCs/>
          <w:i/>
          <w:iCs/>
          <w:color w:val="C00000"/>
          <w:sz w:val="32"/>
          <w:szCs w:val="32"/>
        </w:rPr>
        <w:t xml:space="preserve">реалізації рецензування </w:t>
      </w:r>
      <w:r w:rsidR="00215393" w:rsidRPr="0065601E">
        <w:rPr>
          <w:b/>
          <w:bCs/>
          <w:i/>
          <w:iCs/>
          <w:color w:val="C00000"/>
          <w:sz w:val="32"/>
          <w:szCs w:val="32"/>
        </w:rPr>
        <w:t>звітів про</w:t>
      </w:r>
      <w:r w:rsidRPr="0065601E">
        <w:rPr>
          <w:b/>
          <w:bCs/>
          <w:i/>
          <w:iCs/>
          <w:color w:val="C00000"/>
          <w:sz w:val="32"/>
          <w:szCs w:val="32"/>
        </w:rPr>
        <w:t xml:space="preserve"> оцінк</w:t>
      </w:r>
      <w:r w:rsidR="00215393" w:rsidRPr="0065601E">
        <w:rPr>
          <w:b/>
          <w:bCs/>
          <w:i/>
          <w:iCs/>
          <w:color w:val="C00000"/>
          <w:sz w:val="32"/>
          <w:szCs w:val="32"/>
        </w:rPr>
        <w:t>у</w:t>
      </w:r>
      <w:r w:rsidRPr="0065601E">
        <w:rPr>
          <w:b/>
          <w:color w:val="C00000"/>
          <w:sz w:val="32"/>
          <w:szCs w:val="32"/>
        </w:rPr>
        <w:t>»</w:t>
      </w:r>
    </w:p>
    <w:p w:rsidR="00215393" w:rsidRDefault="00215393" w:rsidP="003632AC">
      <w:pPr>
        <w:shd w:val="clear" w:color="auto" w:fill="FFFFFF"/>
        <w:ind w:firstLine="142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що відбудеться </w:t>
      </w:r>
      <w:r>
        <w:rPr>
          <w:b/>
          <w:i/>
          <w:sz w:val="24"/>
          <w:szCs w:val="24"/>
        </w:rPr>
        <w:t>14</w:t>
      </w:r>
      <w:r w:rsidRPr="00E125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квіт</w:t>
      </w:r>
      <w:r w:rsidRPr="00E1253D">
        <w:rPr>
          <w:b/>
          <w:i/>
          <w:sz w:val="24"/>
          <w:szCs w:val="24"/>
        </w:rPr>
        <w:t>ня 20</w:t>
      </w:r>
      <w:r>
        <w:rPr>
          <w:b/>
          <w:i/>
          <w:sz w:val="24"/>
          <w:szCs w:val="24"/>
        </w:rPr>
        <w:t xml:space="preserve">20 </w:t>
      </w:r>
      <w:r w:rsidRPr="00E1253D">
        <w:rPr>
          <w:b/>
          <w:i/>
          <w:sz w:val="24"/>
          <w:szCs w:val="24"/>
        </w:rPr>
        <w:t>року</w:t>
      </w:r>
      <w:r w:rsidR="00FF3103">
        <w:rPr>
          <w:b/>
          <w:i/>
          <w:sz w:val="24"/>
          <w:szCs w:val="24"/>
        </w:rPr>
        <w:t xml:space="preserve"> за адресою </w:t>
      </w:r>
      <w:r w:rsidR="00DC292F">
        <w:rPr>
          <w:b/>
          <w:i/>
          <w:sz w:val="24"/>
          <w:szCs w:val="24"/>
        </w:rPr>
        <w:t>м.</w:t>
      </w:r>
      <w:r w:rsidR="00FF7C71">
        <w:rPr>
          <w:b/>
          <w:i/>
          <w:sz w:val="24"/>
          <w:szCs w:val="24"/>
          <w:lang w:val="ru-RU"/>
        </w:rPr>
        <w:t xml:space="preserve"> </w:t>
      </w:r>
      <w:r w:rsidR="00DC292F">
        <w:rPr>
          <w:b/>
          <w:i/>
          <w:sz w:val="24"/>
          <w:szCs w:val="24"/>
        </w:rPr>
        <w:t xml:space="preserve">Київ, </w:t>
      </w:r>
      <w:r w:rsidR="00FF3103">
        <w:rPr>
          <w:b/>
          <w:i/>
          <w:sz w:val="24"/>
          <w:szCs w:val="24"/>
        </w:rPr>
        <w:t>вул.</w:t>
      </w:r>
      <w:r w:rsidR="00FF7C71">
        <w:rPr>
          <w:b/>
          <w:i/>
          <w:sz w:val="24"/>
          <w:szCs w:val="24"/>
          <w:lang w:val="ru-RU"/>
        </w:rPr>
        <w:t xml:space="preserve"> </w:t>
      </w:r>
      <w:r w:rsidR="00622542">
        <w:rPr>
          <w:b/>
          <w:i/>
          <w:sz w:val="24"/>
          <w:szCs w:val="24"/>
        </w:rPr>
        <w:t>Володимирська,</w:t>
      </w:r>
      <w:r w:rsidR="00FF7C71">
        <w:rPr>
          <w:b/>
          <w:i/>
          <w:sz w:val="24"/>
          <w:szCs w:val="24"/>
          <w:lang w:val="ru-RU"/>
        </w:rPr>
        <w:t xml:space="preserve"> </w:t>
      </w:r>
      <w:r w:rsidR="00622542">
        <w:rPr>
          <w:b/>
          <w:i/>
          <w:sz w:val="24"/>
          <w:szCs w:val="24"/>
        </w:rPr>
        <w:t>55</w:t>
      </w:r>
    </w:p>
    <w:p w:rsidR="00BA6CB8" w:rsidRPr="00FF7C71" w:rsidRDefault="00BA6CB8" w:rsidP="003632AC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215393" w:rsidRDefault="00215393" w:rsidP="003632AC">
      <w:pPr>
        <w:shd w:val="clear" w:color="auto" w:fill="FFFFFF"/>
        <w:ind w:firstLine="709"/>
        <w:jc w:val="center"/>
        <w:rPr>
          <w:b/>
          <w:i/>
          <w:sz w:val="22"/>
          <w:szCs w:val="22"/>
        </w:rPr>
      </w:pPr>
      <w:r w:rsidRPr="00D06597">
        <w:rPr>
          <w:sz w:val="22"/>
          <w:szCs w:val="22"/>
        </w:rPr>
        <w:t>Початок роботи о</w:t>
      </w:r>
      <w:r w:rsidRPr="00D06597">
        <w:rPr>
          <w:b/>
          <w:i/>
          <w:sz w:val="22"/>
          <w:szCs w:val="22"/>
        </w:rPr>
        <w:t xml:space="preserve"> 1</w:t>
      </w:r>
      <w:r>
        <w:rPr>
          <w:b/>
          <w:i/>
          <w:sz w:val="22"/>
          <w:szCs w:val="22"/>
        </w:rPr>
        <w:t>0</w:t>
      </w:r>
      <w:r w:rsidRPr="00D06597">
        <w:rPr>
          <w:b/>
          <w:i/>
          <w:sz w:val="22"/>
          <w:szCs w:val="22"/>
        </w:rPr>
        <w:t>.00</w:t>
      </w:r>
      <w:r>
        <w:rPr>
          <w:b/>
          <w:i/>
          <w:sz w:val="22"/>
          <w:szCs w:val="22"/>
        </w:rPr>
        <w:t>,</w:t>
      </w:r>
      <w:r w:rsidRPr="00D06597">
        <w:rPr>
          <w:b/>
          <w:i/>
          <w:sz w:val="22"/>
          <w:szCs w:val="22"/>
        </w:rPr>
        <w:t xml:space="preserve"> </w:t>
      </w:r>
      <w:r w:rsidRPr="00D06597">
        <w:rPr>
          <w:sz w:val="22"/>
          <w:szCs w:val="22"/>
        </w:rPr>
        <w:t>закінчення</w:t>
      </w:r>
      <w:r w:rsidRPr="00D06597">
        <w:rPr>
          <w:b/>
          <w:i/>
          <w:sz w:val="22"/>
          <w:szCs w:val="22"/>
        </w:rPr>
        <w:t xml:space="preserve"> </w:t>
      </w:r>
      <w:r w:rsidRPr="00D06597">
        <w:rPr>
          <w:sz w:val="22"/>
          <w:szCs w:val="22"/>
        </w:rPr>
        <w:t xml:space="preserve">о </w:t>
      </w:r>
      <w:r w:rsidRPr="00D06597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7</w:t>
      </w:r>
      <w:r w:rsidRPr="00D06597">
        <w:rPr>
          <w:b/>
          <w:i/>
          <w:sz w:val="22"/>
          <w:szCs w:val="22"/>
        </w:rPr>
        <w:t>.00</w:t>
      </w:r>
    </w:p>
    <w:p w:rsidR="009B2C75" w:rsidRPr="00FF7C71" w:rsidRDefault="009B2C75" w:rsidP="003632AC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371C69" w:rsidRPr="003C1343" w:rsidRDefault="00371C6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3C1343">
        <w:rPr>
          <w:sz w:val="24"/>
          <w:szCs w:val="24"/>
          <w:lang w:eastAsia="uk-UA"/>
        </w:rPr>
        <w:t xml:space="preserve">Рецензування робіт з оцінки: загальні питання, правова база рецензування, система ведення реєстру рецензій в ЕР УТО </w:t>
      </w:r>
      <w:r w:rsidR="003C1343">
        <w:rPr>
          <w:sz w:val="24"/>
          <w:szCs w:val="24"/>
          <w:lang w:eastAsia="uk-UA"/>
        </w:rPr>
        <w:t>(</w:t>
      </w:r>
      <w:proofErr w:type="spellStart"/>
      <w:r w:rsidR="003C1343" w:rsidRPr="003C1343">
        <w:rPr>
          <w:i/>
          <w:sz w:val="24"/>
          <w:szCs w:val="24"/>
          <w:lang w:eastAsia="uk-UA"/>
        </w:rPr>
        <w:t>Маркус</w:t>
      </w:r>
      <w:proofErr w:type="spellEnd"/>
      <w:r w:rsidR="003C1343" w:rsidRPr="003C1343">
        <w:rPr>
          <w:i/>
          <w:sz w:val="24"/>
          <w:szCs w:val="24"/>
          <w:lang w:eastAsia="uk-UA"/>
        </w:rPr>
        <w:t xml:space="preserve"> Я.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="003C1343" w:rsidRPr="003C1343">
        <w:rPr>
          <w:i/>
          <w:sz w:val="24"/>
          <w:szCs w:val="24"/>
          <w:lang w:eastAsia="uk-UA"/>
        </w:rPr>
        <w:t>І.)</w:t>
      </w:r>
    </w:p>
    <w:p w:rsidR="00CB2BD9" w:rsidRPr="00CB2BD9" w:rsidRDefault="00CB2BD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</w:rPr>
      </w:pPr>
      <w:r w:rsidRPr="00CB2BD9">
        <w:rPr>
          <w:color w:val="000000"/>
          <w:sz w:val="24"/>
          <w:szCs w:val="24"/>
          <w:shd w:val="clear" w:color="auto" w:fill="FFFFFF"/>
        </w:rPr>
        <w:t>Вимоги до використання і розкриття ринкової інформації в звітах про оцінку нерухомого майна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B2BD9">
        <w:rPr>
          <w:color w:val="000000"/>
          <w:sz w:val="24"/>
          <w:szCs w:val="24"/>
          <w:shd w:val="clear" w:color="auto" w:fill="FFFFFF"/>
        </w:rPr>
        <w:t>(</w:t>
      </w:r>
      <w:r w:rsidRPr="00CB2BD9">
        <w:rPr>
          <w:i/>
          <w:sz w:val="24"/>
          <w:szCs w:val="24"/>
          <w:lang w:eastAsia="uk-UA"/>
        </w:rPr>
        <w:t>Іванова І.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Pr="00CB2BD9">
        <w:rPr>
          <w:i/>
          <w:sz w:val="24"/>
          <w:szCs w:val="24"/>
          <w:lang w:eastAsia="uk-UA"/>
        </w:rPr>
        <w:t>Б.,</w:t>
      </w:r>
      <w:r>
        <w:rPr>
          <w:i/>
          <w:sz w:val="24"/>
          <w:szCs w:val="24"/>
          <w:lang w:eastAsia="uk-UA"/>
        </w:rPr>
        <w:t xml:space="preserve"> </w:t>
      </w:r>
      <w:proofErr w:type="spellStart"/>
      <w:r w:rsidRPr="00CB2BD9">
        <w:rPr>
          <w:i/>
          <w:sz w:val="24"/>
          <w:szCs w:val="24"/>
          <w:lang w:eastAsia="uk-UA"/>
        </w:rPr>
        <w:t>Драпіковський</w:t>
      </w:r>
      <w:proofErr w:type="spellEnd"/>
      <w:r w:rsidRPr="00CB2BD9">
        <w:rPr>
          <w:i/>
          <w:sz w:val="24"/>
          <w:szCs w:val="24"/>
          <w:lang w:eastAsia="uk-UA"/>
        </w:rPr>
        <w:t xml:space="preserve"> О.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Pr="00CB2BD9">
        <w:rPr>
          <w:i/>
          <w:sz w:val="24"/>
          <w:szCs w:val="24"/>
          <w:lang w:eastAsia="uk-UA"/>
        </w:rPr>
        <w:t>І.</w:t>
      </w:r>
      <w:r>
        <w:rPr>
          <w:i/>
          <w:sz w:val="24"/>
          <w:szCs w:val="24"/>
          <w:lang w:eastAsia="uk-UA"/>
        </w:rPr>
        <w:t>)</w:t>
      </w:r>
    </w:p>
    <w:p w:rsidR="00371C69" w:rsidRPr="003C1343" w:rsidRDefault="00371C6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3C1343">
        <w:rPr>
          <w:sz w:val="24"/>
          <w:szCs w:val="24"/>
          <w:lang w:eastAsia="uk-UA"/>
        </w:rPr>
        <w:t>Вітчизняна практика (класифікація якості). Критерії якості згідно НСО-1, їх межі, правова база визначення якості, прийняття рішень щодо відповідності (невідповідності) звіту вимогам Національних стандартів. Грубі порушення нормативно-правових актів з оцінки майна</w:t>
      </w:r>
      <w:r w:rsidR="003632AC">
        <w:rPr>
          <w:sz w:val="24"/>
          <w:szCs w:val="24"/>
          <w:lang w:val="ru-RU" w:eastAsia="uk-UA"/>
        </w:rPr>
        <w:t xml:space="preserve">  </w:t>
      </w:r>
      <w:r w:rsidR="003C1343" w:rsidRPr="003C1343">
        <w:rPr>
          <w:sz w:val="24"/>
          <w:szCs w:val="24"/>
          <w:lang w:eastAsia="uk-UA"/>
        </w:rPr>
        <w:t>(</w:t>
      </w:r>
      <w:proofErr w:type="spellStart"/>
      <w:r w:rsidR="001553E1" w:rsidRPr="001553E1">
        <w:rPr>
          <w:i/>
          <w:color w:val="000000" w:themeColor="text1"/>
          <w:sz w:val="24"/>
          <w:szCs w:val="24"/>
          <w:lang w:eastAsia="uk-UA"/>
        </w:rPr>
        <w:t>Смольнікова</w:t>
      </w:r>
      <w:proofErr w:type="spellEnd"/>
      <w:r w:rsidR="001553E1" w:rsidRPr="001553E1">
        <w:rPr>
          <w:i/>
          <w:color w:val="000000" w:themeColor="text1"/>
          <w:sz w:val="24"/>
          <w:szCs w:val="24"/>
          <w:lang w:eastAsia="uk-UA"/>
        </w:rPr>
        <w:t xml:space="preserve"> С.</w:t>
      </w:r>
      <w:r w:rsidR="003632AC">
        <w:rPr>
          <w:i/>
          <w:color w:val="000000" w:themeColor="text1"/>
          <w:sz w:val="24"/>
          <w:szCs w:val="24"/>
          <w:lang w:val="ru-RU" w:eastAsia="uk-UA"/>
        </w:rPr>
        <w:t xml:space="preserve"> </w:t>
      </w:r>
      <w:r w:rsidR="001553E1" w:rsidRPr="001553E1">
        <w:rPr>
          <w:i/>
          <w:color w:val="000000" w:themeColor="text1"/>
          <w:sz w:val="24"/>
          <w:szCs w:val="24"/>
          <w:lang w:eastAsia="uk-UA"/>
        </w:rPr>
        <w:t>М</w:t>
      </w:r>
      <w:r w:rsidR="0033758A" w:rsidRPr="001553E1">
        <w:rPr>
          <w:i/>
          <w:color w:val="000000" w:themeColor="text1"/>
          <w:sz w:val="24"/>
          <w:szCs w:val="24"/>
          <w:lang w:eastAsia="uk-UA"/>
        </w:rPr>
        <w:t>.</w:t>
      </w:r>
      <w:r w:rsidR="00DE6B51" w:rsidRPr="001553E1">
        <w:rPr>
          <w:i/>
          <w:color w:val="000000" w:themeColor="text1"/>
          <w:sz w:val="24"/>
          <w:szCs w:val="24"/>
          <w:lang w:eastAsia="uk-UA"/>
        </w:rPr>
        <w:t>,</w:t>
      </w:r>
      <w:r w:rsidR="00DE6B51" w:rsidRPr="001553E1">
        <w:rPr>
          <w:i/>
          <w:color w:val="FF0000"/>
          <w:sz w:val="24"/>
          <w:szCs w:val="24"/>
          <w:lang w:eastAsia="uk-UA"/>
        </w:rPr>
        <w:t xml:space="preserve"> </w:t>
      </w:r>
      <w:proofErr w:type="spellStart"/>
      <w:r w:rsidR="00DE6B51" w:rsidRPr="00C32F21">
        <w:rPr>
          <w:i/>
          <w:sz w:val="24"/>
          <w:szCs w:val="24"/>
          <w:lang w:eastAsia="uk-UA"/>
        </w:rPr>
        <w:t>Стегнюк</w:t>
      </w:r>
      <w:proofErr w:type="spellEnd"/>
      <w:r w:rsidR="00DE6B51" w:rsidRPr="00C32F21">
        <w:rPr>
          <w:i/>
          <w:sz w:val="24"/>
          <w:szCs w:val="24"/>
          <w:lang w:eastAsia="uk-UA"/>
        </w:rPr>
        <w:t xml:space="preserve"> О</w:t>
      </w:r>
      <w:r w:rsidR="001553E1" w:rsidRPr="00C32F21">
        <w:rPr>
          <w:i/>
          <w:sz w:val="24"/>
          <w:szCs w:val="24"/>
          <w:lang w:eastAsia="uk-UA"/>
        </w:rPr>
        <w:t>. Д.</w:t>
      </w:r>
      <w:r w:rsidR="003C1343" w:rsidRPr="003C1343">
        <w:rPr>
          <w:sz w:val="24"/>
          <w:szCs w:val="24"/>
          <w:lang w:eastAsia="uk-UA"/>
        </w:rPr>
        <w:t>)</w:t>
      </w:r>
    </w:p>
    <w:p w:rsidR="003C1343" w:rsidRPr="003C1343" w:rsidRDefault="003C1343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3C1343">
        <w:rPr>
          <w:sz w:val="24"/>
          <w:szCs w:val="24"/>
          <w:lang w:eastAsia="uk-UA"/>
        </w:rPr>
        <w:t>Права, обов’язки, відповідальність рецензента. Дисциплінарні питання, пов’язані з професійною оціночною діяльністю, відповідальність замовника оцінки та особи, що приймає рішення за результатами оцінки</w:t>
      </w:r>
      <w:r w:rsidR="003632AC" w:rsidRPr="003632AC">
        <w:rPr>
          <w:sz w:val="24"/>
          <w:szCs w:val="24"/>
          <w:lang w:eastAsia="uk-UA"/>
        </w:rPr>
        <w:t xml:space="preserve"> </w:t>
      </w:r>
      <w:r w:rsidRPr="003C1343">
        <w:rPr>
          <w:sz w:val="24"/>
          <w:szCs w:val="24"/>
          <w:lang w:eastAsia="uk-UA"/>
        </w:rPr>
        <w:t>(</w:t>
      </w:r>
      <w:r w:rsidRPr="003C1343">
        <w:rPr>
          <w:i/>
          <w:sz w:val="24"/>
          <w:szCs w:val="24"/>
          <w:lang w:eastAsia="uk-UA"/>
        </w:rPr>
        <w:t>Малишева К.</w:t>
      </w:r>
      <w:r w:rsidR="003632AC" w:rsidRPr="003632AC">
        <w:rPr>
          <w:i/>
          <w:sz w:val="24"/>
          <w:szCs w:val="24"/>
          <w:lang w:eastAsia="uk-UA"/>
        </w:rPr>
        <w:t xml:space="preserve"> </w:t>
      </w:r>
      <w:r w:rsidRPr="003C1343">
        <w:rPr>
          <w:i/>
          <w:sz w:val="24"/>
          <w:szCs w:val="24"/>
          <w:lang w:eastAsia="uk-UA"/>
        </w:rPr>
        <w:t>О</w:t>
      </w:r>
      <w:r w:rsidRPr="003C1343">
        <w:rPr>
          <w:sz w:val="24"/>
          <w:szCs w:val="24"/>
          <w:lang w:eastAsia="uk-UA"/>
        </w:rPr>
        <w:t>.)</w:t>
      </w:r>
    </w:p>
    <w:p w:rsidR="00371C69" w:rsidRPr="0086669A" w:rsidRDefault="00371C6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86669A">
        <w:rPr>
          <w:sz w:val="24"/>
          <w:szCs w:val="24"/>
          <w:lang w:eastAsia="uk-UA"/>
        </w:rPr>
        <w:t>Поняття достовірності результатів оцінки. Зауваження до звіту. Перевірка впливу зауважень на достовірність оцінки майна</w:t>
      </w:r>
      <w:r w:rsidR="00215393" w:rsidRPr="0086669A">
        <w:rPr>
          <w:sz w:val="24"/>
          <w:szCs w:val="24"/>
          <w:lang w:eastAsia="uk-UA"/>
        </w:rPr>
        <w:t xml:space="preserve"> </w:t>
      </w:r>
      <w:r w:rsidR="00134BD9" w:rsidRPr="0086669A">
        <w:rPr>
          <w:sz w:val="24"/>
          <w:szCs w:val="24"/>
          <w:lang w:eastAsia="uk-UA"/>
        </w:rPr>
        <w:t>(</w:t>
      </w:r>
      <w:proofErr w:type="spellStart"/>
      <w:r w:rsidR="00134BD9" w:rsidRPr="0086669A">
        <w:rPr>
          <w:i/>
          <w:sz w:val="24"/>
          <w:szCs w:val="24"/>
          <w:lang w:eastAsia="uk-UA"/>
        </w:rPr>
        <w:t>Гохберг</w:t>
      </w:r>
      <w:proofErr w:type="spellEnd"/>
      <w:r w:rsidR="00134BD9" w:rsidRPr="0086669A">
        <w:rPr>
          <w:i/>
          <w:sz w:val="24"/>
          <w:szCs w:val="24"/>
          <w:lang w:eastAsia="uk-UA"/>
        </w:rPr>
        <w:t xml:space="preserve"> І.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="00134BD9" w:rsidRPr="0086669A">
        <w:rPr>
          <w:i/>
          <w:sz w:val="24"/>
          <w:szCs w:val="24"/>
          <w:lang w:eastAsia="uk-UA"/>
        </w:rPr>
        <w:t>І.)</w:t>
      </w:r>
    </w:p>
    <w:p w:rsidR="00371C69" w:rsidRPr="003C1343" w:rsidRDefault="00371C6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3C1343">
        <w:rPr>
          <w:sz w:val="24"/>
          <w:szCs w:val="24"/>
          <w:lang w:eastAsia="uk-UA"/>
        </w:rPr>
        <w:t>Судова експертиза як підтвердження чи спростування звіту з оцінки. Загальні вимоги до висновків (</w:t>
      </w:r>
      <w:proofErr w:type="spellStart"/>
      <w:r w:rsidR="005B7CD5" w:rsidRPr="002554CE">
        <w:rPr>
          <w:i/>
          <w:sz w:val="24"/>
          <w:szCs w:val="24"/>
          <w:lang w:eastAsia="uk-UA"/>
        </w:rPr>
        <w:t>Маркус</w:t>
      </w:r>
      <w:proofErr w:type="spellEnd"/>
      <w:r w:rsidR="005B7CD5" w:rsidRPr="002554CE">
        <w:rPr>
          <w:i/>
          <w:sz w:val="24"/>
          <w:szCs w:val="24"/>
          <w:lang w:eastAsia="uk-UA"/>
        </w:rPr>
        <w:t xml:space="preserve"> Я.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="005B7CD5" w:rsidRPr="002554CE">
        <w:rPr>
          <w:i/>
          <w:sz w:val="24"/>
          <w:szCs w:val="24"/>
          <w:lang w:eastAsia="uk-UA"/>
        </w:rPr>
        <w:t>І.)</w:t>
      </w:r>
    </w:p>
    <w:p w:rsidR="003C1343" w:rsidRPr="003D268B" w:rsidRDefault="003C1343" w:rsidP="003632AC">
      <w:pPr>
        <w:pStyle w:val="a4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</w:rPr>
      </w:pPr>
      <w:r w:rsidRPr="003C1343">
        <w:rPr>
          <w:sz w:val="24"/>
          <w:szCs w:val="24"/>
        </w:rPr>
        <w:t>Формальні порушення вимог стандартів в якісно виконаних звітах (</w:t>
      </w:r>
      <w:proofErr w:type="spellStart"/>
      <w:r w:rsidRPr="003C1343">
        <w:rPr>
          <w:i/>
          <w:sz w:val="24"/>
          <w:szCs w:val="24"/>
        </w:rPr>
        <w:t>Суліменко</w:t>
      </w:r>
      <w:proofErr w:type="spellEnd"/>
      <w:r w:rsidRPr="003C1343">
        <w:rPr>
          <w:i/>
          <w:sz w:val="24"/>
          <w:szCs w:val="24"/>
        </w:rPr>
        <w:t xml:space="preserve"> Ю.</w:t>
      </w:r>
      <w:r w:rsidR="003632AC">
        <w:rPr>
          <w:i/>
          <w:sz w:val="24"/>
          <w:szCs w:val="24"/>
          <w:lang w:val="ru-RU"/>
        </w:rPr>
        <w:t xml:space="preserve"> </w:t>
      </w:r>
      <w:r w:rsidRPr="003C1343">
        <w:rPr>
          <w:i/>
          <w:sz w:val="24"/>
          <w:szCs w:val="24"/>
        </w:rPr>
        <w:t>Д</w:t>
      </w:r>
      <w:r w:rsidRPr="003C1343">
        <w:rPr>
          <w:sz w:val="24"/>
          <w:szCs w:val="24"/>
        </w:rPr>
        <w:t>.)</w:t>
      </w:r>
    </w:p>
    <w:p w:rsidR="003D268B" w:rsidRPr="00CE7467" w:rsidRDefault="003D268B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3D268B">
        <w:rPr>
          <w:sz w:val="24"/>
          <w:szCs w:val="24"/>
        </w:rPr>
        <w:t>Рецензування звітів з оцінки бізнесу та пакетів акцій. Помилки та їх виправлення</w:t>
      </w:r>
      <w:r w:rsidRPr="00D4706E">
        <w:rPr>
          <w:color w:val="0000CC"/>
          <w:sz w:val="24"/>
          <w:szCs w:val="24"/>
        </w:rPr>
        <w:t xml:space="preserve"> </w:t>
      </w:r>
      <w:r>
        <w:rPr>
          <w:i/>
          <w:sz w:val="24"/>
          <w:szCs w:val="24"/>
          <w:lang w:val="ru-RU" w:eastAsia="uk-UA"/>
        </w:rPr>
        <w:t>(</w:t>
      </w:r>
      <w:proofErr w:type="spellStart"/>
      <w:r>
        <w:rPr>
          <w:i/>
          <w:sz w:val="24"/>
          <w:szCs w:val="24"/>
          <w:lang w:val="ru-RU" w:eastAsia="uk-UA"/>
        </w:rPr>
        <w:t>Алавердов</w:t>
      </w:r>
      <w:proofErr w:type="spellEnd"/>
      <w:r>
        <w:rPr>
          <w:i/>
          <w:sz w:val="24"/>
          <w:szCs w:val="24"/>
          <w:lang w:val="ru-RU" w:eastAsia="uk-UA"/>
        </w:rPr>
        <w:t xml:space="preserve"> Р.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>
        <w:rPr>
          <w:i/>
          <w:sz w:val="24"/>
          <w:szCs w:val="24"/>
          <w:lang w:val="ru-RU" w:eastAsia="uk-UA"/>
        </w:rPr>
        <w:t>Е.</w:t>
      </w:r>
      <w:r w:rsidRPr="003D268B">
        <w:rPr>
          <w:i/>
          <w:sz w:val="24"/>
          <w:szCs w:val="24"/>
          <w:lang w:val="ru-RU" w:eastAsia="uk-UA"/>
        </w:rPr>
        <w:t>)</w:t>
      </w:r>
    </w:p>
    <w:p w:rsidR="00CB2BD9" w:rsidRPr="00CE7467" w:rsidRDefault="00CB2BD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CB2BD9">
        <w:rPr>
          <w:sz w:val="24"/>
          <w:szCs w:val="24"/>
        </w:rPr>
        <w:t>Рецензування звітів з оцінки автотранспортних засобів. Помилки та їх виправлення</w:t>
      </w:r>
      <w:r>
        <w:rPr>
          <w:i/>
          <w:sz w:val="24"/>
          <w:szCs w:val="24"/>
          <w:lang w:val="ru-RU" w:eastAsia="uk-UA"/>
        </w:rPr>
        <w:t xml:space="preserve"> (</w:t>
      </w:r>
      <w:proofErr w:type="spellStart"/>
      <w:r>
        <w:rPr>
          <w:i/>
          <w:sz w:val="24"/>
          <w:szCs w:val="24"/>
          <w:lang w:val="ru-RU" w:eastAsia="uk-UA"/>
        </w:rPr>
        <w:t>Суліменко</w:t>
      </w:r>
      <w:proofErr w:type="spellEnd"/>
      <w:r>
        <w:rPr>
          <w:i/>
          <w:sz w:val="24"/>
          <w:szCs w:val="24"/>
          <w:lang w:val="ru-RU" w:eastAsia="uk-UA"/>
        </w:rPr>
        <w:t xml:space="preserve"> В.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>
        <w:rPr>
          <w:i/>
          <w:sz w:val="24"/>
          <w:szCs w:val="24"/>
          <w:lang w:val="ru-RU" w:eastAsia="uk-UA"/>
        </w:rPr>
        <w:t>В.)</w:t>
      </w:r>
    </w:p>
    <w:p w:rsidR="00371C69" w:rsidRPr="005B7CD5" w:rsidRDefault="00371C69" w:rsidP="003632AC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60"/>
        <w:ind w:left="0" w:firstLine="284"/>
        <w:jc w:val="both"/>
        <w:rPr>
          <w:b/>
          <w:i/>
          <w:sz w:val="24"/>
          <w:szCs w:val="24"/>
          <w:lang w:val="ru-RU"/>
        </w:rPr>
      </w:pPr>
      <w:r w:rsidRPr="003C1343">
        <w:rPr>
          <w:sz w:val="24"/>
          <w:szCs w:val="24"/>
        </w:rPr>
        <w:t>Ступінь свободи рецензента у коментарях щодо звіту</w:t>
      </w:r>
      <w:r w:rsidR="003632AC">
        <w:rPr>
          <w:sz w:val="24"/>
          <w:szCs w:val="24"/>
          <w:lang w:val="ru-RU"/>
        </w:rPr>
        <w:t xml:space="preserve"> </w:t>
      </w:r>
      <w:r w:rsidR="005B7CD5" w:rsidRPr="005B7CD5">
        <w:rPr>
          <w:i/>
          <w:sz w:val="24"/>
          <w:szCs w:val="24"/>
        </w:rPr>
        <w:t>(</w:t>
      </w:r>
      <w:r w:rsidR="00417ACB">
        <w:rPr>
          <w:i/>
          <w:sz w:val="24"/>
          <w:szCs w:val="24"/>
        </w:rPr>
        <w:t xml:space="preserve"> </w:t>
      </w:r>
      <w:proofErr w:type="spellStart"/>
      <w:r w:rsidR="005B7CD5" w:rsidRPr="005B7CD5">
        <w:rPr>
          <w:i/>
          <w:sz w:val="24"/>
          <w:szCs w:val="24"/>
        </w:rPr>
        <w:t>Чиркин</w:t>
      </w:r>
      <w:proofErr w:type="spellEnd"/>
      <w:r w:rsidR="005B7CD5" w:rsidRPr="005B7CD5">
        <w:rPr>
          <w:i/>
          <w:sz w:val="24"/>
          <w:szCs w:val="24"/>
        </w:rPr>
        <w:t xml:space="preserve"> А</w:t>
      </w:r>
      <w:r w:rsidR="005B7CD5">
        <w:rPr>
          <w:i/>
          <w:sz w:val="24"/>
          <w:szCs w:val="24"/>
        </w:rPr>
        <w:t>.</w:t>
      </w:r>
      <w:r w:rsidR="003632AC">
        <w:rPr>
          <w:i/>
          <w:sz w:val="24"/>
          <w:szCs w:val="24"/>
          <w:lang w:val="ru-RU"/>
        </w:rPr>
        <w:t xml:space="preserve"> </w:t>
      </w:r>
      <w:r w:rsidR="00C05C2F">
        <w:rPr>
          <w:i/>
          <w:sz w:val="24"/>
          <w:szCs w:val="24"/>
        </w:rPr>
        <w:t>М</w:t>
      </w:r>
      <w:r w:rsidR="005B7CD5" w:rsidRPr="005B7CD5">
        <w:rPr>
          <w:i/>
          <w:sz w:val="24"/>
          <w:szCs w:val="24"/>
        </w:rPr>
        <w:t>.)</w:t>
      </w:r>
    </w:p>
    <w:p w:rsidR="00371C69" w:rsidRPr="00E67F37" w:rsidRDefault="00371C69" w:rsidP="003632AC">
      <w:pPr>
        <w:pStyle w:val="a3"/>
        <w:numPr>
          <w:ilvl w:val="0"/>
          <w:numId w:val="6"/>
        </w:numPr>
        <w:tabs>
          <w:tab w:val="left" w:pos="567"/>
        </w:tabs>
        <w:spacing w:after="60"/>
        <w:ind w:left="0" w:firstLine="284"/>
        <w:jc w:val="both"/>
        <w:rPr>
          <w:sz w:val="24"/>
          <w:szCs w:val="24"/>
          <w:lang w:eastAsia="uk-UA"/>
        </w:rPr>
      </w:pPr>
      <w:r w:rsidRPr="002554CE">
        <w:rPr>
          <w:sz w:val="24"/>
          <w:szCs w:val="24"/>
          <w:lang w:eastAsia="uk-UA"/>
        </w:rPr>
        <w:t>Шляхи вдосконалення процедури рецензування</w:t>
      </w:r>
      <w:r w:rsidR="003632AC">
        <w:rPr>
          <w:sz w:val="24"/>
          <w:szCs w:val="24"/>
          <w:lang w:val="ru-RU" w:eastAsia="uk-UA"/>
        </w:rPr>
        <w:t xml:space="preserve"> </w:t>
      </w:r>
      <w:r w:rsidR="002554CE" w:rsidRPr="002554CE">
        <w:rPr>
          <w:sz w:val="24"/>
          <w:szCs w:val="24"/>
          <w:lang w:eastAsia="uk-UA"/>
        </w:rPr>
        <w:t xml:space="preserve"> (</w:t>
      </w:r>
      <w:proofErr w:type="spellStart"/>
      <w:r w:rsidR="002554CE" w:rsidRPr="002554CE">
        <w:rPr>
          <w:i/>
          <w:sz w:val="24"/>
          <w:szCs w:val="24"/>
          <w:lang w:eastAsia="uk-UA"/>
        </w:rPr>
        <w:t>Маркус</w:t>
      </w:r>
      <w:proofErr w:type="spellEnd"/>
      <w:r w:rsidR="002554CE" w:rsidRPr="002554CE">
        <w:rPr>
          <w:i/>
          <w:sz w:val="24"/>
          <w:szCs w:val="24"/>
          <w:lang w:eastAsia="uk-UA"/>
        </w:rPr>
        <w:t xml:space="preserve"> Я.</w:t>
      </w:r>
      <w:r w:rsidR="003632AC">
        <w:rPr>
          <w:i/>
          <w:sz w:val="24"/>
          <w:szCs w:val="24"/>
          <w:lang w:val="ru-RU" w:eastAsia="uk-UA"/>
        </w:rPr>
        <w:t xml:space="preserve"> </w:t>
      </w:r>
      <w:r w:rsidR="002554CE" w:rsidRPr="002554CE">
        <w:rPr>
          <w:i/>
          <w:sz w:val="24"/>
          <w:szCs w:val="24"/>
          <w:lang w:eastAsia="uk-UA"/>
        </w:rPr>
        <w:t>І.)</w:t>
      </w:r>
    </w:p>
    <w:p w:rsidR="00CB2BD9" w:rsidRPr="003632AC" w:rsidRDefault="00CB2BD9" w:rsidP="003632AC">
      <w:pPr>
        <w:pStyle w:val="a3"/>
        <w:tabs>
          <w:tab w:val="left" w:pos="567"/>
        </w:tabs>
        <w:spacing w:after="60"/>
        <w:ind w:firstLine="284"/>
        <w:jc w:val="both"/>
        <w:rPr>
          <w:sz w:val="16"/>
          <w:szCs w:val="16"/>
        </w:rPr>
      </w:pPr>
    </w:p>
    <w:p w:rsidR="00215393" w:rsidRPr="00DC292F" w:rsidRDefault="00215393" w:rsidP="003632AC">
      <w:pPr>
        <w:pStyle w:val="a3"/>
        <w:spacing w:after="60"/>
        <w:jc w:val="both"/>
        <w:rPr>
          <w:sz w:val="24"/>
          <w:szCs w:val="24"/>
        </w:rPr>
      </w:pPr>
      <w:r w:rsidRPr="00DC292F">
        <w:rPr>
          <w:sz w:val="24"/>
          <w:szCs w:val="24"/>
        </w:rPr>
        <w:t>До участі в Семінарі запрошено фахівців Фонду державного майна України</w:t>
      </w:r>
      <w:r w:rsidR="00E67F37" w:rsidRPr="00DC292F">
        <w:rPr>
          <w:sz w:val="24"/>
          <w:szCs w:val="24"/>
        </w:rPr>
        <w:t>,</w:t>
      </w:r>
      <w:r w:rsidRPr="00DC292F">
        <w:rPr>
          <w:sz w:val="24"/>
          <w:szCs w:val="24"/>
        </w:rPr>
        <w:t xml:space="preserve"> а саме:</w:t>
      </w:r>
    </w:p>
    <w:p w:rsidR="00417ACB" w:rsidRPr="00DC292F" w:rsidRDefault="00417ACB" w:rsidP="003632AC">
      <w:pPr>
        <w:spacing w:after="60"/>
        <w:ind w:firstLine="709"/>
        <w:jc w:val="both"/>
        <w:rPr>
          <w:i/>
          <w:iCs/>
          <w:sz w:val="24"/>
          <w:szCs w:val="24"/>
          <w:lang w:eastAsia="uk-UA"/>
        </w:rPr>
      </w:pPr>
      <w:r w:rsidRPr="00DC292F">
        <w:rPr>
          <w:b/>
          <w:bCs/>
          <w:sz w:val="24"/>
          <w:szCs w:val="24"/>
          <w:lang w:eastAsia="uk-UA"/>
        </w:rPr>
        <w:t xml:space="preserve">Булгакову Світлану </w:t>
      </w:r>
      <w:proofErr w:type="spellStart"/>
      <w:r w:rsidRPr="00DC292F">
        <w:rPr>
          <w:b/>
          <w:bCs/>
          <w:sz w:val="24"/>
          <w:szCs w:val="24"/>
          <w:lang w:eastAsia="uk-UA"/>
        </w:rPr>
        <w:t>Алімівну</w:t>
      </w:r>
      <w:proofErr w:type="spellEnd"/>
      <w:r w:rsidRPr="00DC292F">
        <w:rPr>
          <w:b/>
          <w:bCs/>
          <w:i/>
          <w:iCs/>
          <w:sz w:val="24"/>
          <w:szCs w:val="24"/>
          <w:lang w:eastAsia="uk-UA"/>
        </w:rPr>
        <w:t xml:space="preserve"> – </w:t>
      </w:r>
      <w:r w:rsidRPr="00DC292F">
        <w:rPr>
          <w:i/>
          <w:iCs/>
          <w:sz w:val="22"/>
          <w:szCs w:val="22"/>
          <w:lang w:eastAsia="uk-UA"/>
        </w:rPr>
        <w:t>директора департаменту оцінки майна, майнових прав та професійної оціночної діяльності ФДМУ</w:t>
      </w:r>
      <w:r w:rsidR="002A0F51" w:rsidRPr="00DC292F">
        <w:rPr>
          <w:i/>
          <w:iCs/>
          <w:sz w:val="22"/>
          <w:szCs w:val="22"/>
          <w:lang w:eastAsia="uk-UA"/>
        </w:rPr>
        <w:t>,</w:t>
      </w:r>
    </w:p>
    <w:p w:rsidR="00417ACB" w:rsidRPr="00DC292F" w:rsidRDefault="00417ACB" w:rsidP="003632AC">
      <w:pPr>
        <w:spacing w:after="60"/>
        <w:ind w:firstLine="709"/>
        <w:jc w:val="both"/>
        <w:rPr>
          <w:i/>
          <w:iCs/>
          <w:sz w:val="24"/>
          <w:szCs w:val="24"/>
          <w:lang w:eastAsia="uk-UA"/>
        </w:rPr>
      </w:pPr>
      <w:r w:rsidRPr="00DC292F">
        <w:rPr>
          <w:b/>
          <w:bCs/>
          <w:sz w:val="24"/>
          <w:szCs w:val="24"/>
          <w:lang w:eastAsia="uk-UA"/>
        </w:rPr>
        <w:t>Малишеву Катерину Олександрівну</w:t>
      </w:r>
      <w:r w:rsidRPr="00DC292F">
        <w:rPr>
          <w:b/>
          <w:bCs/>
          <w:i/>
          <w:iCs/>
          <w:sz w:val="24"/>
          <w:szCs w:val="24"/>
          <w:lang w:eastAsia="uk-UA"/>
        </w:rPr>
        <w:t xml:space="preserve"> – </w:t>
      </w:r>
      <w:r w:rsidRPr="00DC292F">
        <w:rPr>
          <w:i/>
          <w:iCs/>
          <w:sz w:val="22"/>
          <w:szCs w:val="22"/>
          <w:lang w:eastAsia="uk-UA"/>
        </w:rPr>
        <w:t>заступника директора департаменту -</w:t>
      </w:r>
      <w:r w:rsidRPr="00DC292F">
        <w:rPr>
          <w:b/>
          <w:bCs/>
          <w:i/>
          <w:iCs/>
          <w:sz w:val="22"/>
          <w:szCs w:val="22"/>
          <w:lang w:eastAsia="uk-UA"/>
        </w:rPr>
        <w:t xml:space="preserve"> </w:t>
      </w:r>
      <w:r w:rsidRPr="00DC292F">
        <w:rPr>
          <w:i/>
          <w:iCs/>
          <w:sz w:val="22"/>
          <w:szCs w:val="22"/>
          <w:lang w:eastAsia="uk-UA"/>
        </w:rPr>
        <w:t>начальника управління по роботі з оцінювачами та суб’єктами оціночної діяльності ФДМУ</w:t>
      </w:r>
      <w:r w:rsidR="002A0F51" w:rsidRPr="00DC292F">
        <w:rPr>
          <w:i/>
          <w:iCs/>
          <w:sz w:val="24"/>
          <w:szCs w:val="24"/>
          <w:lang w:eastAsia="uk-UA"/>
        </w:rPr>
        <w:t>,</w:t>
      </w:r>
    </w:p>
    <w:p w:rsidR="006D1542" w:rsidRPr="00DC292F" w:rsidRDefault="002A0F51" w:rsidP="003632AC">
      <w:pPr>
        <w:spacing w:after="60"/>
        <w:ind w:firstLine="709"/>
        <w:jc w:val="both"/>
        <w:rPr>
          <w:i/>
          <w:iCs/>
          <w:sz w:val="22"/>
          <w:szCs w:val="22"/>
          <w:lang w:eastAsia="uk-UA"/>
        </w:rPr>
      </w:pPr>
      <w:proofErr w:type="spellStart"/>
      <w:r w:rsidRPr="00DC292F">
        <w:rPr>
          <w:b/>
          <w:sz w:val="24"/>
          <w:szCs w:val="24"/>
        </w:rPr>
        <w:t>Стегнюка</w:t>
      </w:r>
      <w:proofErr w:type="spellEnd"/>
      <w:r w:rsidRPr="00DC292F">
        <w:rPr>
          <w:b/>
          <w:sz w:val="24"/>
          <w:szCs w:val="24"/>
        </w:rPr>
        <w:t xml:space="preserve"> Олега Дмитровича</w:t>
      </w:r>
      <w:r w:rsidRPr="00DC292F">
        <w:rPr>
          <w:sz w:val="24"/>
          <w:szCs w:val="24"/>
        </w:rPr>
        <w:t xml:space="preserve"> - </w:t>
      </w:r>
      <w:r w:rsidRPr="00DC292F">
        <w:rPr>
          <w:i/>
          <w:sz w:val="22"/>
          <w:szCs w:val="22"/>
        </w:rPr>
        <w:t xml:space="preserve">начальника відділу оцінки нерухомості, рухомого майна і майнових прав Департаменту оцінки майна, майнових прав та професійної оціночної діяльності </w:t>
      </w:r>
      <w:r w:rsidRPr="00DC292F">
        <w:rPr>
          <w:i/>
          <w:iCs/>
          <w:sz w:val="22"/>
          <w:szCs w:val="22"/>
          <w:lang w:eastAsia="uk-UA"/>
        </w:rPr>
        <w:t>ФДМУ,</w:t>
      </w:r>
    </w:p>
    <w:p w:rsidR="00E67F37" w:rsidRPr="00DC292F" w:rsidRDefault="00E67F37" w:rsidP="003632AC">
      <w:pPr>
        <w:spacing w:after="60"/>
        <w:ind w:firstLine="709"/>
        <w:jc w:val="both"/>
        <w:rPr>
          <w:i/>
          <w:iCs/>
          <w:sz w:val="24"/>
          <w:szCs w:val="24"/>
          <w:lang w:eastAsia="uk-UA"/>
        </w:rPr>
      </w:pPr>
      <w:r w:rsidRPr="00DC292F">
        <w:rPr>
          <w:sz w:val="24"/>
          <w:szCs w:val="24"/>
        </w:rPr>
        <w:t xml:space="preserve">членів Експертної Ради УТО, </w:t>
      </w:r>
      <w:r w:rsidR="009B2C75" w:rsidRPr="00DC292F">
        <w:rPr>
          <w:sz w:val="24"/>
          <w:szCs w:val="24"/>
        </w:rPr>
        <w:t>голів регіональних пр</w:t>
      </w:r>
      <w:r w:rsidR="009B2C75">
        <w:rPr>
          <w:sz w:val="24"/>
          <w:szCs w:val="24"/>
        </w:rPr>
        <w:t>едставництв Експертної ради УТО</w:t>
      </w:r>
      <w:r w:rsidR="009B2C75" w:rsidRPr="00370434">
        <w:rPr>
          <w:sz w:val="24"/>
          <w:szCs w:val="24"/>
        </w:rPr>
        <w:t>,</w:t>
      </w:r>
      <w:r w:rsidR="009B2C75" w:rsidRPr="00DC292F">
        <w:rPr>
          <w:sz w:val="24"/>
          <w:szCs w:val="24"/>
        </w:rPr>
        <w:t xml:space="preserve">  визнаних  спеціалістів з оцінки</w:t>
      </w:r>
      <w:r w:rsidR="009B2C75">
        <w:rPr>
          <w:sz w:val="24"/>
          <w:szCs w:val="24"/>
        </w:rPr>
        <w:t xml:space="preserve"> – членів </w:t>
      </w:r>
      <w:proofErr w:type="spellStart"/>
      <w:r w:rsidR="009B2C75">
        <w:rPr>
          <w:sz w:val="24"/>
          <w:szCs w:val="24"/>
          <w:lang w:val="en-US"/>
        </w:rPr>
        <w:t>TEGoVA</w:t>
      </w:r>
      <w:proofErr w:type="spellEnd"/>
      <w:r w:rsidR="009B2C75">
        <w:rPr>
          <w:sz w:val="24"/>
          <w:szCs w:val="24"/>
        </w:rPr>
        <w:t xml:space="preserve"> та </w:t>
      </w:r>
      <w:r w:rsidR="009B2C75">
        <w:rPr>
          <w:sz w:val="24"/>
          <w:szCs w:val="24"/>
          <w:lang w:val="en-US"/>
        </w:rPr>
        <w:t>RICS</w:t>
      </w:r>
      <w:r w:rsidR="009B2C75" w:rsidRPr="00DC292F">
        <w:rPr>
          <w:sz w:val="24"/>
          <w:szCs w:val="24"/>
        </w:rPr>
        <w:t>, що здійснюють роботи по рецензуванню звітів з оцінки майна</w:t>
      </w:r>
      <w:r w:rsidR="009B2C75">
        <w:rPr>
          <w:sz w:val="24"/>
          <w:szCs w:val="24"/>
        </w:rPr>
        <w:t>.</w:t>
      </w:r>
    </w:p>
    <w:p w:rsidR="00417ACB" w:rsidRPr="00DC292F" w:rsidRDefault="00417ACB" w:rsidP="003632AC">
      <w:pPr>
        <w:spacing w:after="60"/>
        <w:ind w:firstLine="709"/>
        <w:jc w:val="both"/>
        <w:rPr>
          <w:sz w:val="24"/>
          <w:szCs w:val="24"/>
        </w:rPr>
      </w:pPr>
      <w:r w:rsidRPr="00DC292F">
        <w:rPr>
          <w:sz w:val="24"/>
          <w:szCs w:val="24"/>
          <w:lang w:eastAsia="uk-UA"/>
        </w:rPr>
        <w:t xml:space="preserve">Учасники </w:t>
      </w:r>
      <w:r w:rsidR="00456239">
        <w:rPr>
          <w:sz w:val="24"/>
          <w:szCs w:val="24"/>
          <w:lang w:eastAsia="uk-UA"/>
        </w:rPr>
        <w:t>Семінару</w:t>
      </w:r>
      <w:r w:rsidRPr="00DC292F">
        <w:rPr>
          <w:sz w:val="24"/>
          <w:szCs w:val="24"/>
          <w:lang w:eastAsia="uk-UA"/>
        </w:rPr>
        <w:t xml:space="preserve"> зможуть вдосконалити свої знання з зазначених питань, отримати відповіді на нагальні запитання за чашкою кави чи чаю, які пропонуємо як завжди</w:t>
      </w:r>
      <w:r w:rsidR="00E67F37" w:rsidRPr="00DC292F">
        <w:rPr>
          <w:sz w:val="24"/>
          <w:szCs w:val="24"/>
          <w:lang w:eastAsia="uk-UA"/>
        </w:rPr>
        <w:t>.</w:t>
      </w:r>
    </w:p>
    <w:p w:rsidR="00417ACB" w:rsidRPr="00DC292F" w:rsidRDefault="00417ACB" w:rsidP="003632AC">
      <w:pPr>
        <w:pStyle w:val="a4"/>
        <w:spacing w:after="60"/>
        <w:ind w:left="0" w:firstLine="709"/>
        <w:jc w:val="both"/>
        <w:rPr>
          <w:sz w:val="24"/>
          <w:szCs w:val="24"/>
        </w:rPr>
      </w:pPr>
      <w:r w:rsidRPr="00DC292F">
        <w:rPr>
          <w:b/>
          <w:sz w:val="24"/>
          <w:szCs w:val="24"/>
        </w:rPr>
        <w:t xml:space="preserve">Участь членів </w:t>
      </w:r>
      <w:r w:rsidRPr="00DC292F">
        <w:rPr>
          <w:b/>
          <w:bCs/>
          <w:iCs/>
          <w:sz w:val="24"/>
          <w:szCs w:val="24"/>
          <w:lang w:eastAsia="uk-UA"/>
        </w:rPr>
        <w:t>Експертної Ради УТО і її регіональних представництв</w:t>
      </w:r>
      <w:r w:rsidRPr="00DC292F">
        <w:rPr>
          <w:b/>
          <w:bCs/>
          <w:i/>
          <w:iCs/>
          <w:sz w:val="24"/>
          <w:szCs w:val="24"/>
          <w:lang w:eastAsia="uk-UA"/>
        </w:rPr>
        <w:t xml:space="preserve"> – обов’язкова.</w:t>
      </w:r>
    </w:p>
    <w:p w:rsidR="0065601E" w:rsidRPr="00DC292F" w:rsidRDefault="00215393" w:rsidP="003632AC">
      <w:pPr>
        <w:spacing w:after="60"/>
        <w:ind w:firstLine="709"/>
        <w:jc w:val="both"/>
        <w:rPr>
          <w:b/>
          <w:bCs/>
          <w:i/>
          <w:iCs/>
          <w:sz w:val="24"/>
          <w:szCs w:val="24"/>
          <w:lang w:eastAsia="uk-UA"/>
        </w:rPr>
      </w:pPr>
      <w:r w:rsidRPr="00DC292F">
        <w:rPr>
          <w:b/>
          <w:bCs/>
          <w:i/>
          <w:iCs/>
          <w:sz w:val="24"/>
          <w:szCs w:val="24"/>
          <w:lang w:eastAsia="uk-UA"/>
        </w:rPr>
        <w:t>Вартість участі в Круглому столі</w:t>
      </w:r>
      <w:r w:rsidR="0065601E" w:rsidRPr="00DC292F">
        <w:rPr>
          <w:b/>
          <w:bCs/>
          <w:i/>
          <w:iCs/>
          <w:sz w:val="24"/>
          <w:szCs w:val="24"/>
          <w:lang w:eastAsia="uk-UA"/>
        </w:rPr>
        <w:t>:</w:t>
      </w:r>
    </w:p>
    <w:p w:rsidR="00215393" w:rsidRPr="003632AC" w:rsidRDefault="0065601E" w:rsidP="003632AC">
      <w:pPr>
        <w:spacing w:after="60"/>
        <w:ind w:firstLine="709"/>
        <w:jc w:val="both"/>
        <w:rPr>
          <w:b/>
          <w:bCs/>
          <w:i/>
          <w:iCs/>
          <w:sz w:val="24"/>
          <w:szCs w:val="24"/>
          <w:lang w:val="ru-RU" w:eastAsia="uk-UA"/>
        </w:rPr>
      </w:pPr>
      <w:r w:rsidRPr="00DC292F">
        <w:rPr>
          <w:b/>
          <w:bCs/>
          <w:i/>
          <w:iCs/>
          <w:sz w:val="24"/>
          <w:szCs w:val="24"/>
          <w:lang w:eastAsia="uk-UA"/>
        </w:rPr>
        <w:t>-</w:t>
      </w:r>
      <w:r w:rsidRPr="00DC292F">
        <w:rPr>
          <w:b/>
          <w:bCs/>
          <w:i/>
          <w:iCs/>
          <w:sz w:val="24"/>
          <w:szCs w:val="24"/>
          <w:lang w:val="ru-RU" w:eastAsia="uk-UA"/>
        </w:rPr>
        <w:t xml:space="preserve"> </w:t>
      </w:r>
      <w:r w:rsidRPr="00DC292F">
        <w:rPr>
          <w:b/>
          <w:bCs/>
          <w:i/>
          <w:iCs/>
          <w:sz w:val="24"/>
          <w:szCs w:val="24"/>
          <w:lang w:eastAsia="uk-UA"/>
        </w:rPr>
        <w:t>для членів Експертної Ради УТО і її регіональних представництв</w:t>
      </w:r>
      <w:r w:rsidR="00215393" w:rsidRPr="00DC292F">
        <w:rPr>
          <w:b/>
          <w:bCs/>
          <w:i/>
          <w:iCs/>
          <w:sz w:val="24"/>
          <w:szCs w:val="24"/>
          <w:lang w:eastAsia="uk-UA"/>
        </w:rPr>
        <w:t xml:space="preserve">: </w:t>
      </w:r>
      <w:r w:rsidR="009C0BC9" w:rsidRPr="00DC292F">
        <w:rPr>
          <w:b/>
          <w:bCs/>
          <w:i/>
          <w:iCs/>
          <w:sz w:val="24"/>
          <w:szCs w:val="24"/>
          <w:lang w:val="ru-RU" w:eastAsia="uk-UA"/>
        </w:rPr>
        <w:t>6</w:t>
      </w:r>
      <w:r w:rsidR="00417ACB" w:rsidRPr="00DC292F">
        <w:rPr>
          <w:b/>
          <w:bCs/>
          <w:i/>
          <w:iCs/>
          <w:sz w:val="24"/>
          <w:szCs w:val="24"/>
          <w:lang w:eastAsia="uk-UA"/>
        </w:rPr>
        <w:t xml:space="preserve">00 </w:t>
      </w:r>
      <w:r w:rsidR="00215393" w:rsidRPr="00DC292F">
        <w:rPr>
          <w:b/>
          <w:bCs/>
          <w:i/>
          <w:iCs/>
          <w:sz w:val="24"/>
          <w:szCs w:val="24"/>
          <w:lang w:eastAsia="uk-UA"/>
        </w:rPr>
        <w:t>грн.</w:t>
      </w:r>
      <w:r w:rsidR="003632AC">
        <w:rPr>
          <w:b/>
          <w:bCs/>
          <w:i/>
          <w:iCs/>
          <w:sz w:val="24"/>
          <w:szCs w:val="24"/>
          <w:lang w:val="ru-RU" w:eastAsia="uk-UA"/>
        </w:rPr>
        <w:t xml:space="preserve"> </w:t>
      </w:r>
      <w:r w:rsidR="00215393" w:rsidRPr="003632AC">
        <w:rPr>
          <w:b/>
          <w:bCs/>
          <w:i/>
          <w:iCs/>
          <w:sz w:val="24"/>
          <w:szCs w:val="24"/>
          <w:lang w:eastAsia="uk-UA"/>
        </w:rPr>
        <w:t>(</w:t>
      </w:r>
      <w:r w:rsidR="009C0BC9" w:rsidRPr="003632AC">
        <w:rPr>
          <w:b/>
          <w:bCs/>
          <w:i/>
          <w:iCs/>
          <w:sz w:val="24"/>
          <w:szCs w:val="24"/>
          <w:lang w:eastAsia="uk-UA"/>
        </w:rPr>
        <w:t>в т.ч.</w:t>
      </w:r>
      <w:r w:rsidR="00215393" w:rsidRPr="003632AC">
        <w:rPr>
          <w:b/>
          <w:bCs/>
          <w:i/>
          <w:iCs/>
          <w:sz w:val="24"/>
          <w:szCs w:val="24"/>
          <w:lang w:eastAsia="uk-UA"/>
        </w:rPr>
        <w:t xml:space="preserve"> ПДВ);</w:t>
      </w:r>
    </w:p>
    <w:p w:rsidR="009C0BC9" w:rsidRPr="003632AC" w:rsidRDefault="009C0BC9" w:rsidP="003632AC">
      <w:pPr>
        <w:spacing w:after="60"/>
        <w:ind w:firstLine="709"/>
        <w:jc w:val="both"/>
        <w:rPr>
          <w:b/>
          <w:bCs/>
          <w:i/>
          <w:iCs/>
          <w:sz w:val="24"/>
          <w:szCs w:val="24"/>
          <w:lang w:val="ru-RU" w:eastAsia="uk-UA"/>
        </w:rPr>
      </w:pPr>
      <w:r w:rsidRPr="00DC292F">
        <w:rPr>
          <w:b/>
          <w:bCs/>
          <w:i/>
          <w:iCs/>
          <w:sz w:val="24"/>
          <w:szCs w:val="24"/>
          <w:lang w:val="ru-RU" w:eastAsia="uk-UA"/>
        </w:rPr>
        <w:t xml:space="preserve">- </w:t>
      </w:r>
      <w:proofErr w:type="gramStart"/>
      <w:r w:rsidRPr="00DC292F">
        <w:rPr>
          <w:b/>
          <w:bCs/>
          <w:i/>
          <w:iCs/>
          <w:sz w:val="24"/>
          <w:szCs w:val="24"/>
          <w:lang w:val="ru-RU" w:eastAsia="uk-UA"/>
        </w:rPr>
        <w:t>для</w:t>
      </w:r>
      <w:proofErr w:type="gramEnd"/>
      <w:r w:rsidRPr="00DC292F">
        <w:rPr>
          <w:b/>
          <w:bCs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DC292F">
        <w:rPr>
          <w:b/>
          <w:bCs/>
          <w:i/>
          <w:iCs/>
          <w:sz w:val="24"/>
          <w:szCs w:val="24"/>
          <w:lang w:val="ru-RU" w:eastAsia="uk-UA"/>
        </w:rPr>
        <w:t>членів</w:t>
      </w:r>
      <w:proofErr w:type="spellEnd"/>
      <w:r w:rsidRPr="00DC292F">
        <w:rPr>
          <w:b/>
          <w:bCs/>
          <w:i/>
          <w:iCs/>
          <w:sz w:val="24"/>
          <w:szCs w:val="24"/>
          <w:lang w:val="ru-RU" w:eastAsia="uk-UA"/>
        </w:rPr>
        <w:t xml:space="preserve"> УТО – 800 </w:t>
      </w:r>
      <w:r w:rsidRPr="00DC292F">
        <w:rPr>
          <w:b/>
          <w:bCs/>
          <w:i/>
          <w:iCs/>
          <w:sz w:val="24"/>
          <w:szCs w:val="24"/>
          <w:lang w:eastAsia="uk-UA"/>
        </w:rPr>
        <w:t>грн. (в т.ч. ПДВ)</w:t>
      </w:r>
      <w:r w:rsidR="003632AC">
        <w:rPr>
          <w:b/>
          <w:bCs/>
          <w:i/>
          <w:iCs/>
          <w:sz w:val="24"/>
          <w:szCs w:val="24"/>
          <w:lang w:val="ru-RU" w:eastAsia="uk-UA"/>
        </w:rPr>
        <w:t>;</w:t>
      </w:r>
    </w:p>
    <w:p w:rsidR="0065601E" w:rsidRPr="003632AC" w:rsidRDefault="0065601E" w:rsidP="003632AC">
      <w:pPr>
        <w:spacing w:after="60"/>
        <w:ind w:firstLine="709"/>
        <w:jc w:val="both"/>
        <w:rPr>
          <w:b/>
          <w:sz w:val="24"/>
          <w:szCs w:val="24"/>
          <w:lang w:val="ru-RU" w:eastAsia="uk-UA"/>
        </w:rPr>
      </w:pPr>
      <w:r w:rsidRPr="00DC292F">
        <w:rPr>
          <w:b/>
          <w:bCs/>
          <w:i/>
          <w:iCs/>
          <w:sz w:val="24"/>
          <w:szCs w:val="24"/>
          <w:lang w:eastAsia="uk-UA"/>
        </w:rPr>
        <w:t xml:space="preserve">- для інших представників: </w:t>
      </w:r>
      <w:r w:rsidR="009C0BC9" w:rsidRPr="00DC292F">
        <w:rPr>
          <w:b/>
          <w:bCs/>
          <w:i/>
          <w:iCs/>
          <w:sz w:val="24"/>
          <w:szCs w:val="24"/>
          <w:lang w:eastAsia="uk-UA"/>
        </w:rPr>
        <w:t>10</w:t>
      </w:r>
      <w:r w:rsidR="00417ACB" w:rsidRPr="00DC292F">
        <w:rPr>
          <w:b/>
          <w:bCs/>
          <w:i/>
          <w:iCs/>
          <w:sz w:val="24"/>
          <w:szCs w:val="24"/>
          <w:lang w:eastAsia="uk-UA"/>
        </w:rPr>
        <w:t xml:space="preserve">00 </w:t>
      </w:r>
      <w:r w:rsidRPr="00DC292F">
        <w:rPr>
          <w:b/>
          <w:bCs/>
          <w:i/>
          <w:iCs/>
          <w:sz w:val="24"/>
          <w:szCs w:val="24"/>
          <w:lang w:eastAsia="uk-UA"/>
        </w:rPr>
        <w:t>грн</w:t>
      </w:r>
      <w:r w:rsidRPr="003632AC">
        <w:rPr>
          <w:b/>
          <w:bCs/>
          <w:i/>
          <w:iCs/>
          <w:sz w:val="24"/>
          <w:szCs w:val="24"/>
          <w:lang w:eastAsia="uk-UA"/>
        </w:rPr>
        <w:t>.</w:t>
      </w:r>
      <w:r w:rsidR="003632AC">
        <w:rPr>
          <w:b/>
          <w:bCs/>
          <w:i/>
          <w:iCs/>
          <w:sz w:val="24"/>
          <w:szCs w:val="24"/>
          <w:lang w:val="ru-RU" w:eastAsia="uk-UA"/>
        </w:rPr>
        <w:t xml:space="preserve"> </w:t>
      </w:r>
      <w:r w:rsidRPr="003632AC">
        <w:rPr>
          <w:b/>
          <w:bCs/>
          <w:i/>
          <w:iCs/>
          <w:sz w:val="24"/>
          <w:szCs w:val="24"/>
          <w:lang w:eastAsia="uk-UA"/>
        </w:rPr>
        <w:t>(</w:t>
      </w:r>
      <w:r w:rsidR="009C0BC9" w:rsidRPr="003632AC">
        <w:rPr>
          <w:b/>
          <w:bCs/>
          <w:i/>
          <w:iCs/>
          <w:sz w:val="24"/>
          <w:szCs w:val="24"/>
          <w:lang w:eastAsia="uk-UA"/>
        </w:rPr>
        <w:t xml:space="preserve"> в т.ч. ПДВ</w:t>
      </w:r>
      <w:r w:rsidRPr="003632AC">
        <w:rPr>
          <w:b/>
          <w:bCs/>
          <w:i/>
          <w:iCs/>
          <w:sz w:val="24"/>
          <w:szCs w:val="24"/>
          <w:lang w:eastAsia="uk-UA"/>
        </w:rPr>
        <w:t>)</w:t>
      </w:r>
      <w:r w:rsidR="003632AC">
        <w:rPr>
          <w:b/>
          <w:bCs/>
          <w:i/>
          <w:iCs/>
          <w:sz w:val="24"/>
          <w:szCs w:val="24"/>
          <w:lang w:val="ru-RU" w:eastAsia="uk-UA"/>
        </w:rPr>
        <w:t>.</w:t>
      </w:r>
    </w:p>
    <w:p w:rsidR="00371C69" w:rsidRPr="00C800C9" w:rsidRDefault="00215393" w:rsidP="003632AC">
      <w:pPr>
        <w:pStyle w:val="a3"/>
        <w:spacing w:after="60"/>
        <w:ind w:firstLine="709"/>
        <w:rPr>
          <w:color w:val="244061" w:themeColor="accent1" w:themeShade="80"/>
          <w:sz w:val="22"/>
        </w:rPr>
      </w:pPr>
      <w:r w:rsidRPr="0065601E">
        <w:rPr>
          <w:sz w:val="22"/>
          <w:szCs w:val="22"/>
        </w:rPr>
        <w:t xml:space="preserve">Довідки та реєстрація  здійснюється за телефонами : (044) 501-27-76 (багатоканальний) або через електронну адресу: </w:t>
      </w:r>
      <w:hyperlink r:id="rId6" w:history="1">
        <w:r w:rsidR="00DC292F" w:rsidRPr="00440D7C">
          <w:rPr>
            <w:rStyle w:val="a5"/>
            <w:sz w:val="22"/>
          </w:rPr>
          <w:t>asset@i.kiev.ua</w:t>
        </w:r>
      </w:hyperlink>
      <w:r w:rsidRPr="0065601E">
        <w:rPr>
          <w:color w:val="244061" w:themeColor="accent1" w:themeShade="80"/>
          <w:sz w:val="22"/>
        </w:rPr>
        <w:t>.</w:t>
      </w:r>
      <w:r w:rsidR="00C800C9">
        <w:rPr>
          <w:color w:val="244061" w:themeColor="accent1" w:themeShade="80"/>
          <w:sz w:val="22"/>
        </w:rPr>
        <w:t xml:space="preserve"> </w:t>
      </w:r>
      <w:r w:rsidR="001B7DEE">
        <w:rPr>
          <w:color w:val="244061" w:themeColor="accent1" w:themeShade="80"/>
          <w:sz w:val="22"/>
        </w:rPr>
        <w:t xml:space="preserve"> </w:t>
      </w:r>
      <w:r w:rsidR="001B7DEE" w:rsidRPr="001B7DEE">
        <w:rPr>
          <w:sz w:val="22"/>
        </w:rPr>
        <w:t>Форма заявки додається.</w:t>
      </w:r>
    </w:p>
    <w:p w:rsidR="001B7DEE" w:rsidRPr="004A67D3" w:rsidRDefault="001B7DEE" w:rsidP="003632AC">
      <w:pPr>
        <w:pStyle w:val="a3"/>
        <w:pageBreakBefore/>
        <w:jc w:val="center"/>
        <w:rPr>
          <w:b/>
          <w:i/>
          <w:sz w:val="24"/>
          <w:szCs w:val="24"/>
        </w:rPr>
      </w:pPr>
      <w:r w:rsidRPr="004A67D3">
        <w:rPr>
          <w:b/>
          <w:i/>
          <w:sz w:val="24"/>
          <w:szCs w:val="24"/>
        </w:rPr>
        <w:lastRenderedPageBreak/>
        <w:t>ЗАЯВКА НА УЧАСТЬ</w:t>
      </w:r>
    </w:p>
    <w:p w:rsidR="001B7DEE" w:rsidRDefault="001B7DEE" w:rsidP="003632AC">
      <w:pPr>
        <w:shd w:val="clear" w:color="auto" w:fill="FFFFFF"/>
        <w:ind w:firstLine="709"/>
        <w:jc w:val="center"/>
        <w:rPr>
          <w:b/>
          <w:bCs/>
          <w:i/>
          <w:color w:val="C00000"/>
          <w:sz w:val="24"/>
          <w:szCs w:val="24"/>
        </w:rPr>
      </w:pPr>
      <w:r w:rsidRPr="00B54289">
        <w:rPr>
          <w:b/>
          <w:sz w:val="24"/>
          <w:szCs w:val="24"/>
        </w:rPr>
        <w:t xml:space="preserve">у </w:t>
      </w:r>
      <w:bookmarkStart w:id="0" w:name="OLE_LINK8"/>
      <w:bookmarkStart w:id="1" w:name="OLE_LINK9"/>
      <w:r w:rsidRPr="00B54289">
        <w:rPr>
          <w:b/>
          <w:sz w:val="24"/>
          <w:szCs w:val="24"/>
        </w:rPr>
        <w:t xml:space="preserve"> </w:t>
      </w:r>
      <w:r w:rsidR="003632AC">
        <w:rPr>
          <w:b/>
          <w:sz w:val="24"/>
          <w:szCs w:val="24"/>
          <w:lang w:val="ru-RU"/>
        </w:rPr>
        <w:t>с</w:t>
      </w:r>
      <w:proofErr w:type="spellStart"/>
      <w:r>
        <w:rPr>
          <w:b/>
          <w:bCs/>
        </w:rPr>
        <w:t>емінарі</w:t>
      </w:r>
      <w:proofErr w:type="spellEnd"/>
    </w:p>
    <w:p w:rsidR="001B7DEE" w:rsidRPr="0065601E" w:rsidRDefault="001B7DEE" w:rsidP="003632AC">
      <w:pPr>
        <w:shd w:val="clear" w:color="auto" w:fill="FFFFFF"/>
        <w:ind w:firstLine="709"/>
        <w:rPr>
          <w:sz w:val="32"/>
          <w:szCs w:val="32"/>
        </w:rPr>
      </w:pPr>
      <w:r w:rsidRPr="0065601E">
        <w:rPr>
          <w:b/>
          <w:color w:val="C00000"/>
          <w:sz w:val="32"/>
          <w:szCs w:val="32"/>
        </w:rPr>
        <w:t>«</w:t>
      </w:r>
      <w:r w:rsidRPr="0065601E">
        <w:rPr>
          <w:b/>
          <w:bCs/>
          <w:i/>
          <w:iCs/>
          <w:color w:val="C00000"/>
          <w:sz w:val="32"/>
          <w:szCs w:val="32"/>
        </w:rPr>
        <w:t>Практика</w:t>
      </w:r>
      <w:r w:rsidRPr="0065601E">
        <w:rPr>
          <w:color w:val="C00000"/>
          <w:sz w:val="32"/>
          <w:szCs w:val="32"/>
        </w:rPr>
        <w:t xml:space="preserve"> </w:t>
      </w:r>
      <w:r w:rsidRPr="0065601E">
        <w:rPr>
          <w:b/>
          <w:bCs/>
          <w:i/>
          <w:iCs/>
          <w:color w:val="C00000"/>
          <w:sz w:val="32"/>
          <w:szCs w:val="32"/>
        </w:rPr>
        <w:t xml:space="preserve">реалізації рецензування звітів про </w:t>
      </w:r>
      <w:bookmarkStart w:id="2" w:name="_GoBack"/>
      <w:bookmarkEnd w:id="2"/>
      <w:r w:rsidRPr="0065601E">
        <w:rPr>
          <w:b/>
          <w:bCs/>
          <w:i/>
          <w:iCs/>
          <w:color w:val="C00000"/>
          <w:sz w:val="32"/>
          <w:szCs w:val="32"/>
        </w:rPr>
        <w:t>оцінку</w:t>
      </w:r>
      <w:r w:rsidRPr="0065601E">
        <w:rPr>
          <w:b/>
          <w:color w:val="C00000"/>
          <w:sz w:val="32"/>
          <w:szCs w:val="32"/>
        </w:rPr>
        <w:t>»</w:t>
      </w:r>
    </w:p>
    <w:p w:rsidR="001B7DEE" w:rsidRDefault="001B7DEE" w:rsidP="003632AC">
      <w:pPr>
        <w:suppressAutoHyphens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Pr="00E125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квіт</w:t>
      </w:r>
      <w:r w:rsidRPr="00E1253D">
        <w:rPr>
          <w:b/>
          <w:i/>
          <w:sz w:val="24"/>
          <w:szCs w:val="24"/>
        </w:rPr>
        <w:t>ня 20</w:t>
      </w:r>
      <w:r>
        <w:rPr>
          <w:b/>
          <w:i/>
          <w:sz w:val="24"/>
          <w:szCs w:val="24"/>
        </w:rPr>
        <w:t xml:space="preserve">20 </w:t>
      </w:r>
      <w:r w:rsidRPr="00E1253D">
        <w:rPr>
          <w:b/>
          <w:i/>
          <w:sz w:val="24"/>
          <w:szCs w:val="24"/>
        </w:rPr>
        <w:t>року</w:t>
      </w:r>
      <w:r w:rsidRPr="00061CFB">
        <w:rPr>
          <w:sz w:val="24"/>
          <w:szCs w:val="24"/>
        </w:rPr>
        <w:t xml:space="preserve">,  </w:t>
      </w:r>
      <w:r w:rsidRPr="00061CFB">
        <w:rPr>
          <w:b/>
          <w:sz w:val="24"/>
          <w:szCs w:val="24"/>
        </w:rPr>
        <w:t>м. Київ,</w:t>
      </w:r>
      <w:r w:rsidRPr="00B54289">
        <w:rPr>
          <w:b/>
          <w:sz w:val="24"/>
          <w:szCs w:val="24"/>
        </w:rPr>
        <w:t xml:space="preserve"> вул.</w:t>
      </w:r>
      <w:r w:rsidRPr="00061CFB">
        <w:rPr>
          <w:b/>
          <w:sz w:val="24"/>
          <w:szCs w:val="24"/>
        </w:rPr>
        <w:t xml:space="preserve"> </w:t>
      </w:r>
      <w:r w:rsidRPr="00EE402E">
        <w:rPr>
          <w:b/>
          <w:sz w:val="24"/>
          <w:szCs w:val="24"/>
        </w:rPr>
        <w:t>Володимирська, 55.</w:t>
      </w:r>
    </w:p>
    <w:p w:rsidR="00FB2020" w:rsidRPr="00061CFB" w:rsidRDefault="00FB2020" w:rsidP="003632AC">
      <w:pPr>
        <w:suppressAutoHyphens/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1B7DEE" w:rsidRPr="00B54289" w:rsidTr="00483C0C">
        <w:trPr>
          <w:trHeight w:val="1241"/>
        </w:trPr>
        <w:tc>
          <w:tcPr>
            <w:tcW w:w="9918" w:type="dxa"/>
          </w:tcPr>
          <w:bookmarkEnd w:id="0"/>
          <w:bookmarkEnd w:id="1"/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Організація-платник ______________________________________________________________</w:t>
            </w:r>
          </w:p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 xml:space="preserve">Адреса 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 xml:space="preserve">Мобільний  _______________________ Тел./факс _________________________ </w:t>
            </w:r>
          </w:p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Е-mail: ________________________</w:t>
            </w:r>
          </w:p>
        </w:tc>
      </w:tr>
    </w:tbl>
    <w:p w:rsidR="001B7DEE" w:rsidRPr="00B54289" w:rsidRDefault="001B7DEE" w:rsidP="003632A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54289">
        <w:rPr>
          <w:rFonts w:ascii="Times New Roman" w:hAnsi="Times New Roman" w:cs="Times New Roman"/>
          <w:b/>
        </w:rPr>
        <w:t xml:space="preserve">Для участі в </w:t>
      </w:r>
      <w:r>
        <w:rPr>
          <w:rFonts w:ascii="Times New Roman" w:hAnsi="Times New Roman" w:cs="Times New Roman"/>
          <w:b/>
          <w:bCs/>
        </w:rPr>
        <w:t>Семінарі</w:t>
      </w:r>
      <w:r w:rsidRPr="00B54289">
        <w:rPr>
          <w:rFonts w:ascii="Times New Roman" w:hAnsi="Times New Roman" w:cs="Times New Roman"/>
          <w:b/>
        </w:rPr>
        <w:t xml:space="preserve"> просимо зареєструвати представників нашої організації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B7DEE" w:rsidRPr="00B54289" w:rsidTr="00483C0C">
        <w:tc>
          <w:tcPr>
            <w:tcW w:w="9889" w:type="dxa"/>
          </w:tcPr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ПІБ та посада учасника:</w:t>
            </w:r>
          </w:p>
          <w:p w:rsidR="001B7DEE" w:rsidRPr="00B54289" w:rsidRDefault="001B7DEE" w:rsidP="003632AC">
            <w:pPr>
              <w:pStyle w:val="a3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B7DEE" w:rsidRPr="00B54289" w:rsidRDefault="001B7DEE" w:rsidP="003632AC">
            <w:pPr>
              <w:pStyle w:val="a3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B7DEE" w:rsidRPr="00B54289" w:rsidRDefault="001B7DEE" w:rsidP="003632AC">
            <w:pPr>
              <w:pStyle w:val="a3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B7DEE" w:rsidRPr="00B54289" w:rsidRDefault="001B7DEE" w:rsidP="003632AC">
            <w:pPr>
              <w:pStyle w:val="a3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B54289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B7DEE" w:rsidRPr="00B54289" w:rsidRDefault="001B7DEE" w:rsidP="003632AC">
            <w:pPr>
              <w:pStyle w:val="a3"/>
              <w:rPr>
                <w:sz w:val="24"/>
                <w:szCs w:val="24"/>
              </w:rPr>
            </w:pPr>
          </w:p>
        </w:tc>
      </w:tr>
    </w:tbl>
    <w:p w:rsidR="001B7DEE" w:rsidRDefault="001B7DEE" w:rsidP="003632AC">
      <w:pPr>
        <w:jc w:val="both"/>
        <w:rPr>
          <w:b/>
        </w:rPr>
      </w:pPr>
      <w:r w:rsidRPr="004A67D3">
        <w:t>Заявки просимо надсилати на адресу</w:t>
      </w:r>
      <w:r w:rsidRPr="004A67D3">
        <w:rPr>
          <w:b/>
          <w:i/>
          <w:color w:val="2F5496"/>
        </w:rPr>
        <w:t>:</w:t>
      </w:r>
      <w:r w:rsidRPr="004A67D3">
        <w:t xml:space="preserve"> </w:t>
      </w:r>
      <w:hyperlink r:id="rId7" w:history="1">
        <w:r w:rsidRPr="004A67D3">
          <w:rPr>
            <w:rStyle w:val="a5"/>
            <w:b/>
          </w:rPr>
          <w:t>asset@i.kiev.ua</w:t>
        </w:r>
      </w:hyperlink>
      <w:r w:rsidRPr="004A67D3">
        <w:rPr>
          <w:b/>
        </w:rPr>
        <w:t xml:space="preserve"> або </w:t>
      </w:r>
      <w:hyperlink r:id="rId8" w:history="1">
        <w:r w:rsidRPr="004A67D3">
          <w:rPr>
            <w:rStyle w:val="a5"/>
            <w:b/>
            <w:lang w:val="ru-RU"/>
          </w:rPr>
          <w:t>ti_kpikc@uto.com.ua</w:t>
        </w:r>
      </w:hyperlink>
      <w:r w:rsidRPr="004A67D3">
        <w:rPr>
          <w:b/>
        </w:rPr>
        <w:t xml:space="preserve">   </w:t>
      </w:r>
    </w:p>
    <w:p w:rsidR="001B7DEE" w:rsidRPr="004A67D3" w:rsidRDefault="001B7DEE" w:rsidP="003632AC">
      <w:pPr>
        <w:jc w:val="both"/>
      </w:pPr>
      <w:r w:rsidRPr="004A67D3">
        <w:t>Інформація за телефоном. (044)501-27-76</w:t>
      </w:r>
    </w:p>
    <w:p w:rsidR="00DC292F" w:rsidRPr="003C1343" w:rsidRDefault="00DC292F" w:rsidP="003632AC">
      <w:pPr>
        <w:pStyle w:val="a3"/>
        <w:ind w:firstLine="709"/>
        <w:rPr>
          <w:i/>
          <w:color w:val="215868" w:themeColor="accent5" w:themeShade="80"/>
          <w:sz w:val="24"/>
          <w:szCs w:val="24"/>
          <w:lang w:val="ru-RU"/>
        </w:rPr>
      </w:pPr>
    </w:p>
    <w:sectPr w:rsidR="00DC292F" w:rsidRPr="003C1343" w:rsidSect="003632AC">
      <w:pgSz w:w="11906" w:h="16838"/>
      <w:pgMar w:top="709" w:right="849" w:bottom="568" w:left="1134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C05"/>
    <w:multiLevelType w:val="hybridMultilevel"/>
    <w:tmpl w:val="FCC4B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B22"/>
    <w:multiLevelType w:val="hybridMultilevel"/>
    <w:tmpl w:val="305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170B"/>
    <w:multiLevelType w:val="hybridMultilevel"/>
    <w:tmpl w:val="8CF06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4E3C"/>
    <w:multiLevelType w:val="hybridMultilevel"/>
    <w:tmpl w:val="D8421DAA"/>
    <w:lvl w:ilvl="0" w:tplc="9BD0F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74B2D65"/>
    <w:multiLevelType w:val="hybridMultilevel"/>
    <w:tmpl w:val="8CF06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7F89"/>
    <w:multiLevelType w:val="hybridMultilevel"/>
    <w:tmpl w:val="EB3CF30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2F006D"/>
    <w:multiLevelType w:val="hybridMultilevel"/>
    <w:tmpl w:val="31AE45DA"/>
    <w:lvl w:ilvl="0" w:tplc="2742744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1C69"/>
    <w:rsid w:val="00000244"/>
    <w:rsid w:val="00015AA7"/>
    <w:rsid w:val="0003138C"/>
    <w:rsid w:val="000B006D"/>
    <w:rsid w:val="001034A9"/>
    <w:rsid w:val="00134BD9"/>
    <w:rsid w:val="00145480"/>
    <w:rsid w:val="001553E1"/>
    <w:rsid w:val="00170D00"/>
    <w:rsid w:val="00187740"/>
    <w:rsid w:val="001B7DEE"/>
    <w:rsid w:val="001E6155"/>
    <w:rsid w:val="00215393"/>
    <w:rsid w:val="002554CE"/>
    <w:rsid w:val="002863CA"/>
    <w:rsid w:val="00290311"/>
    <w:rsid w:val="002A0F51"/>
    <w:rsid w:val="002A1C93"/>
    <w:rsid w:val="002D02E1"/>
    <w:rsid w:val="0030507D"/>
    <w:rsid w:val="0033758A"/>
    <w:rsid w:val="003632AC"/>
    <w:rsid w:val="00371C69"/>
    <w:rsid w:val="00387387"/>
    <w:rsid w:val="003C1343"/>
    <w:rsid w:val="003D268B"/>
    <w:rsid w:val="00417ACB"/>
    <w:rsid w:val="00456239"/>
    <w:rsid w:val="005B7CD5"/>
    <w:rsid w:val="005D40EC"/>
    <w:rsid w:val="00622542"/>
    <w:rsid w:val="0065601E"/>
    <w:rsid w:val="006D1542"/>
    <w:rsid w:val="007029FC"/>
    <w:rsid w:val="007A7239"/>
    <w:rsid w:val="0086669A"/>
    <w:rsid w:val="008A46E7"/>
    <w:rsid w:val="008E0740"/>
    <w:rsid w:val="00953460"/>
    <w:rsid w:val="009876E6"/>
    <w:rsid w:val="009B2C75"/>
    <w:rsid w:val="009C0BC9"/>
    <w:rsid w:val="00A63731"/>
    <w:rsid w:val="00BA0757"/>
    <w:rsid w:val="00BA16B7"/>
    <w:rsid w:val="00BA6CB8"/>
    <w:rsid w:val="00BD4C31"/>
    <w:rsid w:val="00BE408D"/>
    <w:rsid w:val="00C05C2F"/>
    <w:rsid w:val="00C322ED"/>
    <w:rsid w:val="00C32F21"/>
    <w:rsid w:val="00C800C9"/>
    <w:rsid w:val="00C92858"/>
    <w:rsid w:val="00CA2C20"/>
    <w:rsid w:val="00CB2BD9"/>
    <w:rsid w:val="00CC425D"/>
    <w:rsid w:val="00CD7466"/>
    <w:rsid w:val="00D315D2"/>
    <w:rsid w:val="00D7533D"/>
    <w:rsid w:val="00DB1B42"/>
    <w:rsid w:val="00DB4D80"/>
    <w:rsid w:val="00DC292F"/>
    <w:rsid w:val="00DE4B67"/>
    <w:rsid w:val="00DE6B51"/>
    <w:rsid w:val="00E67F37"/>
    <w:rsid w:val="00E92BB0"/>
    <w:rsid w:val="00FA2CBF"/>
    <w:rsid w:val="00FB2020"/>
    <w:rsid w:val="00FF3103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1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292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C292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_kpikc@uto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et@i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i.kie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cp:lastPrinted>2020-02-27T14:09:00Z</cp:lastPrinted>
  <dcterms:created xsi:type="dcterms:W3CDTF">2020-02-29T17:44:00Z</dcterms:created>
  <dcterms:modified xsi:type="dcterms:W3CDTF">2020-02-29T17:44:00Z</dcterms:modified>
</cp:coreProperties>
</file>